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9E255" w14:textId="37085516" w:rsidR="00C753BF" w:rsidRPr="00C753BF" w:rsidRDefault="00C753BF" w:rsidP="005A1D99">
      <w:pPr>
        <w:pStyle w:val="Title"/>
        <w:jc w:val="center"/>
        <w:rPr>
          <w:rFonts w:ascii="FangSong" w:eastAsia="FangSong" w:hAnsi="FangSong" w:hint="default"/>
          <w:bCs w:val="0"/>
          <w:color w:val="auto"/>
          <w:sz w:val="32"/>
          <w:szCs w:val="32"/>
          <w:lang w:val="en-US" w:eastAsia="zh-TW"/>
        </w:rPr>
      </w:pPr>
      <w:r w:rsidRPr="00C753BF">
        <w:rPr>
          <w:rFonts w:ascii="FangSong" w:eastAsia="FangSong" w:hAnsi="FangSong"/>
          <w:bCs w:val="0"/>
          <w:sz w:val="28"/>
          <w:szCs w:val="28"/>
          <w:lang w:eastAsia="zh-TW"/>
        </w:rPr>
        <w:t>文化思想史室【新力初聲】系列演講</w:t>
      </w:r>
    </w:p>
    <w:p w14:paraId="45907063" w14:textId="77777777" w:rsidR="00B9569D" w:rsidRPr="00C56D48" w:rsidRDefault="00B35F77" w:rsidP="005A1D99">
      <w:pPr>
        <w:pStyle w:val="Title"/>
        <w:jc w:val="center"/>
        <w:rPr>
          <w:rFonts w:ascii="FangSong" w:eastAsia="FangSong" w:hAnsi="FangSong" w:hint="default"/>
          <w:color w:val="auto"/>
          <w:sz w:val="32"/>
          <w:szCs w:val="32"/>
          <w:lang w:eastAsia="zh-TW"/>
        </w:rPr>
      </w:pPr>
      <w:r w:rsidRPr="00C56D48">
        <w:rPr>
          <w:rFonts w:ascii="FangSong" w:eastAsia="FangSong" w:hAnsi="FangSong" w:hint="default"/>
          <w:color w:val="auto"/>
          <w:sz w:val="32"/>
          <w:szCs w:val="32"/>
          <w:lang w:eastAsia="zh-TW"/>
        </w:rPr>
        <w:t>核心與邊緣</w:t>
      </w:r>
      <w:r w:rsidR="00577BE8" w:rsidRPr="00C56D48">
        <w:rPr>
          <w:rFonts w:ascii="FangSong" w:eastAsia="FangSong" w:hAnsi="FangSong" w:hint="default"/>
          <w:color w:val="auto"/>
          <w:sz w:val="32"/>
          <w:szCs w:val="32"/>
          <w:lang w:eastAsia="zh-TW"/>
        </w:rPr>
        <w:t>之間</w:t>
      </w:r>
      <w:r w:rsidRPr="00C56D48">
        <w:rPr>
          <w:rFonts w:ascii="FangSong" w:eastAsia="FangSong" w:hAnsi="FangSong" w:hint="default"/>
          <w:color w:val="auto"/>
          <w:sz w:val="32"/>
          <w:szCs w:val="32"/>
          <w:lang w:eastAsia="zh-TW"/>
        </w:rPr>
        <w:t>：</w:t>
      </w:r>
      <w:r w:rsidR="0007483A" w:rsidRPr="00C56D48">
        <w:rPr>
          <w:rFonts w:ascii="FangSong" w:eastAsia="FangSong" w:hAnsi="FangSong" w:hint="default"/>
          <w:color w:val="auto"/>
          <w:sz w:val="32"/>
          <w:szCs w:val="32"/>
          <w:lang w:eastAsia="zh-TW"/>
        </w:rPr>
        <w:t>清朝</w:t>
      </w:r>
      <w:r w:rsidRPr="00C56D48">
        <w:rPr>
          <w:rFonts w:ascii="FangSong" w:eastAsia="FangSong" w:hAnsi="FangSong" w:hint="default"/>
          <w:color w:val="auto"/>
          <w:sz w:val="32"/>
          <w:szCs w:val="32"/>
          <w:lang w:eastAsia="zh-TW"/>
        </w:rPr>
        <w:t>內亞</w:t>
      </w:r>
      <w:r w:rsidR="0007483A" w:rsidRPr="00C56D48">
        <w:rPr>
          <w:rFonts w:ascii="FangSong" w:eastAsia="FangSong" w:hAnsi="FangSong" w:hint="default"/>
          <w:color w:val="auto"/>
          <w:sz w:val="32"/>
          <w:szCs w:val="32"/>
          <w:lang w:eastAsia="zh-TW"/>
        </w:rPr>
        <w:t>邊疆</w:t>
      </w:r>
      <w:r w:rsidR="00FC7BF0" w:rsidRPr="00C56D48">
        <w:rPr>
          <w:rFonts w:ascii="FangSong" w:eastAsia="FangSong" w:hAnsi="FangSong" w:hint="default"/>
          <w:color w:val="auto"/>
          <w:sz w:val="32"/>
          <w:szCs w:val="32"/>
          <w:lang w:eastAsia="zh-TW"/>
        </w:rPr>
        <w:t>青年學者工作坊</w:t>
      </w:r>
    </w:p>
    <w:p w14:paraId="51345384" w14:textId="77777777" w:rsidR="00B9569D" w:rsidRPr="00C56D48" w:rsidRDefault="00B9569D" w:rsidP="005A1D99">
      <w:pPr>
        <w:pStyle w:val="2"/>
        <w:jc w:val="center"/>
        <w:rPr>
          <w:rFonts w:ascii="Garamond" w:eastAsia="PMingLiU" w:hAnsi="Garamond" w:hint="default"/>
          <w:color w:val="auto"/>
          <w:sz w:val="32"/>
          <w:szCs w:val="32"/>
          <w:lang w:val="en-US" w:eastAsia="zh-TW"/>
        </w:rPr>
      </w:pPr>
      <w:r w:rsidRPr="00C56D48">
        <w:rPr>
          <w:rFonts w:ascii="Garamond" w:eastAsia="PMingLiU" w:hAnsi="Garamond" w:hint="default"/>
          <w:color w:val="auto"/>
          <w:sz w:val="32"/>
          <w:szCs w:val="32"/>
          <w:lang w:val="en-US" w:eastAsia="zh-TW"/>
        </w:rPr>
        <w:t xml:space="preserve">Between Metropole and Periphery: </w:t>
      </w:r>
      <w:r w:rsidR="00E6308F" w:rsidRPr="00C56D48">
        <w:rPr>
          <w:rFonts w:ascii="Garamond" w:eastAsia="PMingLiU" w:hAnsi="Garamond" w:hint="default"/>
          <w:color w:val="auto"/>
          <w:sz w:val="32"/>
          <w:szCs w:val="32"/>
          <w:lang w:val="en-US" w:eastAsia="zh-TW"/>
        </w:rPr>
        <w:br/>
      </w:r>
      <w:r w:rsidRPr="00C56D48">
        <w:rPr>
          <w:rFonts w:ascii="Garamond" w:eastAsia="PMingLiU" w:hAnsi="Garamond" w:hint="default"/>
          <w:color w:val="auto"/>
          <w:sz w:val="32"/>
          <w:szCs w:val="32"/>
          <w:lang w:val="en-US" w:eastAsia="zh-TW"/>
        </w:rPr>
        <w:t>Workshop of Young Scholars on Qing Inner Asian Frontiers</w:t>
      </w:r>
    </w:p>
    <w:p w14:paraId="5F74C8B7" w14:textId="3B0A1AB7" w:rsidR="00B9569D" w:rsidRPr="00C56D48" w:rsidRDefault="00725A4C" w:rsidP="00725A4C">
      <w:pPr>
        <w:tabs>
          <w:tab w:val="left" w:pos="6150"/>
        </w:tabs>
        <w:rPr>
          <w:rFonts w:ascii="Garamond" w:eastAsia="PMingLiU" w:hAnsi="Garamond"/>
          <w:color w:val="auto"/>
        </w:rPr>
      </w:pPr>
      <w:r>
        <w:rPr>
          <w:rFonts w:ascii="Garamond" w:eastAsia="PMingLiU" w:hAnsi="Garamond"/>
          <w:color w:val="auto"/>
        </w:rPr>
        <w:tab/>
      </w:r>
    </w:p>
    <w:p w14:paraId="1E45058D" w14:textId="77777777" w:rsidR="00B9569D" w:rsidRPr="00C56D48" w:rsidRDefault="00B9569D" w:rsidP="005A1D99">
      <w:pPr>
        <w:jc w:val="center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>時間：</w:t>
      </w:r>
      <w:r w:rsidRPr="00C56D48">
        <w:rPr>
          <w:rFonts w:ascii="Garamond" w:eastAsia="PMingLiU" w:hAnsi="Garamond"/>
          <w:color w:val="auto"/>
          <w:lang w:val="zh-CN"/>
        </w:rPr>
        <w:t>2015</w:t>
      </w:r>
      <w:r w:rsidRPr="00C56D48">
        <w:rPr>
          <w:rFonts w:ascii="Garamond" w:eastAsia="PMingLiU" w:hAnsi="Garamond"/>
          <w:color w:val="auto"/>
          <w:lang w:val="zh-CN"/>
        </w:rPr>
        <w:t>年</w:t>
      </w:r>
      <w:r w:rsidRPr="00C56D48">
        <w:rPr>
          <w:rFonts w:ascii="Garamond" w:eastAsia="PMingLiU" w:hAnsi="Garamond"/>
          <w:color w:val="auto"/>
          <w:lang w:val="zh-CN"/>
        </w:rPr>
        <w:t>7</w:t>
      </w:r>
      <w:r w:rsidRPr="00C56D48">
        <w:rPr>
          <w:rFonts w:ascii="Garamond" w:eastAsia="PMingLiU" w:hAnsi="Garamond"/>
          <w:color w:val="auto"/>
          <w:lang w:val="zh-CN"/>
        </w:rPr>
        <w:t>月</w:t>
      </w:r>
      <w:r w:rsidRPr="00C56D48">
        <w:rPr>
          <w:rFonts w:ascii="Garamond" w:eastAsia="PMingLiU" w:hAnsi="Garamond"/>
          <w:color w:val="auto"/>
          <w:lang w:val="zh-CN"/>
        </w:rPr>
        <w:t>21</w:t>
      </w:r>
      <w:r w:rsidRPr="00C56D48">
        <w:rPr>
          <w:rFonts w:ascii="Garamond" w:eastAsia="PMingLiU" w:hAnsi="Garamond"/>
          <w:color w:val="auto"/>
          <w:lang w:val="zh-CN"/>
        </w:rPr>
        <w:t>日星期二</w:t>
      </w:r>
      <w:r w:rsidR="00D93C8B" w:rsidRPr="00C56D48">
        <w:rPr>
          <w:rFonts w:ascii="Garamond" w:eastAsia="PMingLiU" w:hAnsi="Garamond"/>
          <w:color w:val="auto"/>
          <w:lang w:val="zh-CN"/>
        </w:rPr>
        <w:t xml:space="preserve">  10:00-17:00</w:t>
      </w:r>
    </w:p>
    <w:p w14:paraId="58F2A95E" w14:textId="77777777" w:rsidR="00B9569D" w:rsidRPr="00C56D48" w:rsidRDefault="00B9569D" w:rsidP="005A1D99">
      <w:pPr>
        <w:jc w:val="center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>地點：中央研究院歷史語言研究所</w:t>
      </w:r>
      <w:r w:rsidR="00DF44B6" w:rsidRPr="00C56D48">
        <w:rPr>
          <w:rFonts w:ascii="Garamond" w:eastAsia="PMingLiU" w:hAnsi="Garamond"/>
          <w:color w:val="auto"/>
          <w:lang w:val="zh-CN"/>
        </w:rPr>
        <w:t>研究大樓</w:t>
      </w:r>
      <w:r w:rsidRPr="00C56D48">
        <w:rPr>
          <w:rFonts w:ascii="Garamond" w:eastAsia="PMingLiU" w:hAnsi="Garamond"/>
          <w:color w:val="auto"/>
          <w:lang w:val="zh-CN"/>
        </w:rPr>
        <w:t>二樓會議室</w:t>
      </w:r>
    </w:p>
    <w:p w14:paraId="70586F5C" w14:textId="77777777" w:rsidR="009C3650" w:rsidRPr="00C56D48" w:rsidRDefault="007B1394" w:rsidP="005A1D99">
      <w:pPr>
        <w:jc w:val="center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 w:hint="eastAsia"/>
          <w:color w:val="auto"/>
          <w:lang w:val="zh-CN"/>
        </w:rPr>
        <w:t>主辦</w:t>
      </w:r>
      <w:r w:rsidR="00DB1044" w:rsidRPr="00C56D48">
        <w:rPr>
          <w:rFonts w:ascii="Garamond" w:eastAsia="PMingLiU" w:hAnsi="Garamond"/>
          <w:color w:val="auto"/>
          <w:lang w:val="zh-CN"/>
        </w:rPr>
        <w:t>單位：中央研究院歷史語言研究所</w:t>
      </w:r>
      <w:r w:rsidR="009C3650" w:rsidRPr="00C56D48">
        <w:rPr>
          <w:rFonts w:ascii="Garamond" w:eastAsia="PMingLiU" w:hAnsi="Garamond"/>
          <w:color w:val="auto"/>
          <w:lang w:val="zh-CN"/>
        </w:rPr>
        <w:t>文化思想史研究室</w:t>
      </w:r>
    </w:p>
    <w:p w14:paraId="0BB51210" w14:textId="77777777" w:rsidR="009C3650" w:rsidRPr="00C56D48" w:rsidRDefault="009C3650" w:rsidP="005A1D99">
      <w:pPr>
        <w:ind w:left="480" w:hangingChars="200" w:hanging="480"/>
        <w:rPr>
          <w:rFonts w:ascii="Garamond" w:eastAsia="PMingLiU" w:hAnsi="Garamond"/>
          <w:color w:val="auto"/>
          <w:lang w:val="zh-CN"/>
        </w:rPr>
      </w:pPr>
    </w:p>
    <w:p w14:paraId="3C82AA2F" w14:textId="77777777" w:rsidR="00267E0C" w:rsidRPr="00C56D48" w:rsidRDefault="00B9569D" w:rsidP="00786A73">
      <w:pPr>
        <w:ind w:left="562" w:hangingChars="200" w:hanging="562"/>
        <w:jc w:val="center"/>
        <w:rPr>
          <w:rFonts w:ascii="FangSong" w:eastAsia="FangSong" w:hAnsi="FangSong"/>
          <w:b/>
          <w:bCs/>
          <w:color w:val="auto"/>
          <w:sz w:val="28"/>
          <w:szCs w:val="28"/>
          <w:lang w:val="zh-CN"/>
        </w:rPr>
      </w:pPr>
      <w:r w:rsidRPr="00C56D48">
        <w:rPr>
          <w:rFonts w:ascii="FangSong" w:eastAsia="FangSong" w:hAnsi="FangSong"/>
          <w:b/>
          <w:bCs/>
          <w:color w:val="auto"/>
          <w:sz w:val="28"/>
          <w:szCs w:val="28"/>
          <w:lang w:val="zh-CN"/>
        </w:rPr>
        <w:t>與</w:t>
      </w:r>
      <w:r w:rsidR="005C78A4" w:rsidRPr="00C56D48">
        <w:rPr>
          <w:rFonts w:ascii="FangSong" w:eastAsia="FangSong" w:hAnsi="FangSong"/>
          <w:b/>
          <w:bCs/>
          <w:color w:val="auto"/>
          <w:sz w:val="28"/>
          <w:szCs w:val="28"/>
          <w:lang w:val="zh-CN"/>
        </w:rPr>
        <w:t>會</w:t>
      </w:r>
      <w:r w:rsidR="00AF71E1" w:rsidRPr="00C56D48">
        <w:rPr>
          <w:rFonts w:ascii="FangSong" w:eastAsia="FangSong" w:hAnsi="FangSong"/>
          <w:b/>
          <w:bCs/>
          <w:color w:val="auto"/>
          <w:sz w:val="28"/>
          <w:szCs w:val="28"/>
          <w:lang w:val="zh-CN"/>
        </w:rPr>
        <w:t>名單</w:t>
      </w:r>
      <w:r w:rsidR="002A208D" w:rsidRPr="00C56D48">
        <w:rPr>
          <w:rFonts w:ascii="FangSong" w:eastAsia="FangSong" w:hAnsi="FangSong"/>
          <w:b/>
          <w:bCs/>
          <w:color w:val="auto"/>
          <w:sz w:val="28"/>
          <w:szCs w:val="28"/>
          <w:lang w:val="zh-CN"/>
        </w:rPr>
        <w:t>（按出場順序排列）</w:t>
      </w:r>
    </w:p>
    <w:p w14:paraId="7BC793A7" w14:textId="77777777" w:rsidR="005A1D99" w:rsidRPr="00C56D48" w:rsidRDefault="005A1D99" w:rsidP="005A1D99">
      <w:pPr>
        <w:ind w:left="480" w:hangingChars="200" w:hanging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>工作坊主持人：</w:t>
      </w:r>
    </w:p>
    <w:p w14:paraId="327871EB" w14:textId="77777777" w:rsidR="00B35F77" w:rsidRPr="00C56D48" w:rsidRDefault="005A1D99" w:rsidP="005A1D99">
      <w:pPr>
        <w:ind w:left="480" w:hangingChars="200" w:hanging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 xml:space="preserve">　　</w:t>
      </w:r>
      <w:r w:rsidR="009C3650" w:rsidRPr="00C56D48">
        <w:rPr>
          <w:rFonts w:ascii="Garamond" w:eastAsia="PMingLiU" w:hAnsi="Garamond"/>
          <w:color w:val="auto"/>
          <w:lang w:val="zh-CN"/>
        </w:rPr>
        <w:t>洪金富</w:t>
      </w:r>
      <w:r w:rsidR="00B35F77" w:rsidRPr="00C56D48">
        <w:rPr>
          <w:rFonts w:ascii="Garamond" w:eastAsia="PMingLiU" w:hAnsi="Garamond"/>
          <w:color w:val="auto"/>
          <w:lang w:val="zh-CN"/>
        </w:rPr>
        <w:t>（</w:t>
      </w:r>
      <w:r w:rsidR="00FC7BF0" w:rsidRPr="00C56D48">
        <w:rPr>
          <w:rFonts w:ascii="Garamond" w:eastAsia="PMingLiU" w:hAnsi="Garamond"/>
          <w:color w:val="auto"/>
          <w:lang w:val="zh-CN"/>
        </w:rPr>
        <w:t>中央研究院歷史語言研究所</w:t>
      </w:r>
      <w:r w:rsidR="00533853" w:rsidRPr="00C56D48">
        <w:rPr>
          <w:rFonts w:ascii="Garamond" w:eastAsia="PMingLiU" w:hAnsi="Garamond"/>
          <w:color w:val="auto"/>
          <w:lang w:val="zh-CN"/>
        </w:rPr>
        <w:t>研究員</w:t>
      </w:r>
      <w:r w:rsidR="00B35F77" w:rsidRPr="00C56D48">
        <w:rPr>
          <w:rFonts w:ascii="Garamond" w:eastAsia="PMingLiU" w:hAnsi="Garamond"/>
          <w:color w:val="auto"/>
          <w:lang w:val="zh-CN"/>
        </w:rPr>
        <w:t>）</w:t>
      </w:r>
    </w:p>
    <w:p w14:paraId="51B70EC6" w14:textId="77777777" w:rsidR="005A1D99" w:rsidRPr="00C56D48" w:rsidRDefault="005A1D99" w:rsidP="005A1D99">
      <w:pPr>
        <w:ind w:left="480" w:hangingChars="200" w:hanging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>議題主持人：</w:t>
      </w:r>
    </w:p>
    <w:p w14:paraId="76BEA9ED" w14:textId="77777777" w:rsidR="00DE61D8" w:rsidRPr="00C56D48" w:rsidRDefault="005A1D99" w:rsidP="00786A73">
      <w:pPr>
        <w:ind w:left="480" w:hangingChars="200" w:hanging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 xml:space="preserve">　　</w:t>
      </w:r>
      <w:r w:rsidR="00F23BD3" w:rsidRPr="00C56D48">
        <w:rPr>
          <w:rFonts w:ascii="Garamond" w:eastAsia="PMingLiU" w:hAnsi="Garamond"/>
          <w:color w:val="auto"/>
          <w:lang w:val="zh-CN"/>
        </w:rPr>
        <w:t>劉國威（</w:t>
      </w:r>
      <w:r w:rsidR="00533853" w:rsidRPr="00C56D48">
        <w:rPr>
          <w:rFonts w:ascii="Garamond" w:eastAsia="PMingLiU" w:hAnsi="Garamond" w:cs="Arial"/>
          <w:color w:val="auto"/>
          <w:shd w:val="clear" w:color="auto" w:fill="FFFFFF"/>
        </w:rPr>
        <w:t>國立</w:t>
      </w:r>
      <w:r w:rsidR="00533853" w:rsidRPr="00C56D48">
        <w:rPr>
          <w:rStyle w:val="Emphasis"/>
          <w:rFonts w:ascii="Garamond" w:eastAsia="PMingLiU" w:hAnsi="Garamond" w:cs="Arial"/>
          <w:i w:val="0"/>
          <w:iCs w:val="0"/>
          <w:color w:val="auto"/>
          <w:shd w:val="clear" w:color="auto" w:fill="FFFFFF"/>
        </w:rPr>
        <w:t>故宮</w:t>
      </w:r>
      <w:r w:rsidR="00533853" w:rsidRPr="00C56D48">
        <w:rPr>
          <w:rFonts w:ascii="Garamond" w:eastAsia="PMingLiU" w:hAnsi="Garamond" w:cs="Arial"/>
          <w:color w:val="auto"/>
          <w:shd w:val="clear" w:color="auto" w:fill="FFFFFF"/>
        </w:rPr>
        <w:t>博物院文獻處研究員</w:t>
      </w:r>
      <w:r w:rsidR="00F23BD3" w:rsidRPr="00C56D48">
        <w:rPr>
          <w:rFonts w:ascii="Garamond" w:eastAsia="PMingLiU" w:hAnsi="Garamond"/>
          <w:color w:val="auto"/>
          <w:lang w:val="zh-CN"/>
        </w:rPr>
        <w:t>）</w:t>
      </w:r>
    </w:p>
    <w:p w14:paraId="0B89EDCD" w14:textId="77777777" w:rsidR="00786A73" w:rsidRPr="00C56D48" w:rsidRDefault="00786A73" w:rsidP="00786A73">
      <w:pPr>
        <w:ind w:left="480" w:hangingChars="200" w:hanging="480"/>
        <w:rPr>
          <w:rFonts w:ascii="Garamond" w:eastAsia="PMingLiU" w:hAnsi="Garamond"/>
          <w:color w:val="auto"/>
        </w:rPr>
      </w:pPr>
      <w:r w:rsidRPr="00C56D48">
        <w:rPr>
          <w:rFonts w:ascii="Garamond" w:eastAsia="PMingLiU" w:hAnsi="Garamond" w:hint="eastAsia"/>
          <w:color w:val="auto"/>
          <w:lang w:val="zh-CN"/>
        </w:rPr>
        <w:t xml:space="preserve">        </w:t>
      </w:r>
      <w:r w:rsidRPr="00C56D48">
        <w:rPr>
          <w:rFonts w:ascii="Garamond" w:eastAsia="PMingLiU" w:hAnsi="Garamond"/>
          <w:color w:val="auto"/>
          <w:lang w:val="zh-CN"/>
        </w:rPr>
        <w:t>林士鉉（國立臺北大學歷史學系助理教授）</w:t>
      </w:r>
    </w:p>
    <w:p w14:paraId="457478F6" w14:textId="77777777" w:rsidR="00533853" w:rsidRPr="00C56D48" w:rsidRDefault="005A1D99" w:rsidP="00E6308F">
      <w:pPr>
        <w:ind w:left="480" w:hangingChars="200" w:hanging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 xml:space="preserve">　　</w:t>
      </w:r>
      <w:r w:rsidR="00E6308F" w:rsidRPr="00C56D48">
        <w:rPr>
          <w:rFonts w:ascii="Garamond" w:eastAsia="PMingLiU" w:hAnsi="Garamond"/>
          <w:color w:val="auto"/>
          <w:lang w:val="zh-CN"/>
        </w:rPr>
        <w:t>賴惠敏（中央研究院近代史研究所研究員）</w:t>
      </w:r>
    </w:p>
    <w:p w14:paraId="205144A5" w14:textId="77777777" w:rsidR="005A1D99" w:rsidRPr="00C56D48" w:rsidRDefault="005A1D99" w:rsidP="005A1D99">
      <w:pPr>
        <w:ind w:left="480" w:hangingChars="200" w:hanging="480"/>
        <w:rPr>
          <w:rFonts w:ascii="Garamond" w:eastAsia="PMingLiU" w:hAnsi="Garamond"/>
          <w:color w:val="auto"/>
        </w:rPr>
      </w:pPr>
      <w:r w:rsidRPr="00C56D48">
        <w:rPr>
          <w:rFonts w:ascii="Garamond" w:eastAsia="PMingLiU" w:hAnsi="Garamond"/>
          <w:color w:val="auto"/>
          <w:lang w:val="zh-CN"/>
        </w:rPr>
        <w:t>論文發表人：</w:t>
      </w:r>
    </w:p>
    <w:p w14:paraId="68C32829" w14:textId="77777777" w:rsidR="00DD0169" w:rsidRPr="00C56D48" w:rsidRDefault="005A1D99" w:rsidP="005A1D99">
      <w:pPr>
        <w:ind w:left="480" w:hangingChars="200" w:hanging="480"/>
        <w:rPr>
          <w:rFonts w:ascii="Garamond" w:eastAsia="PMingLiU" w:hAnsi="Garamond"/>
          <w:color w:val="auto"/>
        </w:rPr>
      </w:pPr>
      <w:r w:rsidRPr="00C56D48">
        <w:rPr>
          <w:rFonts w:ascii="Garamond" w:eastAsia="PMingLiU" w:hAnsi="Garamond"/>
          <w:color w:val="auto"/>
          <w:lang w:val="zh-CN"/>
        </w:rPr>
        <w:t xml:space="preserve">　　</w:t>
      </w:r>
      <w:r w:rsidR="00FC7BF0" w:rsidRPr="00C56D48">
        <w:rPr>
          <w:rFonts w:ascii="Garamond" w:eastAsia="PMingLiU" w:hAnsi="Garamond"/>
          <w:color w:val="auto"/>
          <w:lang w:val="zh-CN"/>
        </w:rPr>
        <w:t>林士鉉</w:t>
      </w:r>
      <w:r w:rsidR="00B35F77" w:rsidRPr="00C56D48">
        <w:rPr>
          <w:rFonts w:ascii="Garamond" w:eastAsia="PMingLiU" w:hAnsi="Garamond"/>
          <w:color w:val="auto"/>
          <w:lang w:val="zh-CN"/>
        </w:rPr>
        <w:t>（國立臺</w:t>
      </w:r>
      <w:r w:rsidR="00FC7BF0" w:rsidRPr="00C56D48">
        <w:rPr>
          <w:rFonts w:ascii="Garamond" w:eastAsia="PMingLiU" w:hAnsi="Garamond"/>
          <w:color w:val="auto"/>
          <w:lang w:val="zh-CN"/>
        </w:rPr>
        <w:t>北大學歷史學系</w:t>
      </w:r>
      <w:r w:rsidR="00533853" w:rsidRPr="00C56D48">
        <w:rPr>
          <w:rFonts w:ascii="Garamond" w:eastAsia="PMingLiU" w:hAnsi="Garamond"/>
          <w:color w:val="auto"/>
          <w:lang w:val="zh-CN"/>
        </w:rPr>
        <w:t>助理教授</w:t>
      </w:r>
      <w:r w:rsidR="00B35F77" w:rsidRPr="00C56D48">
        <w:rPr>
          <w:rFonts w:ascii="Garamond" w:eastAsia="PMingLiU" w:hAnsi="Garamond"/>
          <w:color w:val="auto"/>
          <w:lang w:val="zh-CN"/>
        </w:rPr>
        <w:t>）</w:t>
      </w:r>
    </w:p>
    <w:p w14:paraId="21E88BE8" w14:textId="77777777" w:rsidR="00B35F77" w:rsidRPr="00C56D48" w:rsidRDefault="005A1D99" w:rsidP="005A1D99">
      <w:pPr>
        <w:ind w:left="480" w:hangingChars="200" w:hanging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</w:rPr>
        <w:t xml:space="preserve">　　</w:t>
      </w:r>
      <w:r w:rsidRPr="00C56D48">
        <w:rPr>
          <w:rFonts w:ascii="Garamond" w:eastAsia="PMingLiU" w:hAnsi="Garamond"/>
          <w:color w:val="auto"/>
          <w:lang w:val="zh-CN"/>
        </w:rPr>
        <w:t>Ian MacCormack</w:t>
      </w:r>
      <w:r w:rsidRPr="00C56D48">
        <w:rPr>
          <w:rFonts w:ascii="Garamond" w:eastAsia="PMingLiU" w:hAnsi="Garamond"/>
          <w:color w:val="auto"/>
          <w:lang w:val="zh-CN"/>
        </w:rPr>
        <w:t>馬映傑（哈佛大學宗教學項目博士候選人）</w:t>
      </w:r>
    </w:p>
    <w:p w14:paraId="714C030B" w14:textId="77777777" w:rsidR="005A1D99" w:rsidRPr="00C56D48" w:rsidRDefault="005A1D99" w:rsidP="005A1D99">
      <w:pPr>
        <w:ind w:left="480" w:hangingChars="200" w:hanging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 xml:space="preserve">　　孔令偉（哥倫比亞大學東亞系博士生）</w:t>
      </w:r>
    </w:p>
    <w:p w14:paraId="0C1DACF1" w14:textId="77777777" w:rsidR="005A1D99" w:rsidRPr="00C56D48" w:rsidRDefault="005A1D99" w:rsidP="005A1D99">
      <w:pPr>
        <w:ind w:firstLine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>林蕾（哈佛大學內亞與阿爾泰學項目博士生）</w:t>
      </w:r>
    </w:p>
    <w:p w14:paraId="69805B69" w14:textId="77777777" w:rsidR="005A1D99" w:rsidRPr="00C56D48" w:rsidRDefault="005A1D99" w:rsidP="005A1D99">
      <w:pPr>
        <w:ind w:firstLine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>蔡名哲</w:t>
      </w:r>
      <w:r w:rsidRPr="00C56D48">
        <w:rPr>
          <w:rFonts w:ascii="Garamond" w:eastAsia="PMingLiU" w:hAnsi="Garamond"/>
          <w:color w:val="auto"/>
        </w:rPr>
        <w:t>（國立</w:t>
      </w:r>
      <w:r w:rsidRPr="00C56D48">
        <w:rPr>
          <w:rFonts w:ascii="Garamond" w:eastAsia="PMingLiU" w:hAnsi="Garamond"/>
          <w:color w:val="auto"/>
          <w:lang w:val="zh-CN"/>
        </w:rPr>
        <w:t>中正大學歷史系博士生</w:t>
      </w:r>
      <w:r w:rsidRPr="00C56D48">
        <w:rPr>
          <w:rFonts w:ascii="Garamond" w:eastAsia="PMingLiU" w:hAnsi="Garamond"/>
          <w:color w:val="auto"/>
        </w:rPr>
        <w:t>）</w:t>
      </w:r>
    </w:p>
    <w:p w14:paraId="7C3FBE62" w14:textId="77777777" w:rsidR="005A1D99" w:rsidRPr="00C56D48" w:rsidRDefault="005A1D99" w:rsidP="005A1D99">
      <w:pPr>
        <w:ind w:firstLine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>林書寧（國立中正大學歷史系碩士）</w:t>
      </w:r>
    </w:p>
    <w:p w14:paraId="34779D61" w14:textId="77777777" w:rsidR="005A1D99" w:rsidRPr="00C56D48" w:rsidRDefault="005A1D99" w:rsidP="005A1D99">
      <w:pPr>
        <w:ind w:firstLine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lastRenderedPageBreak/>
        <w:t>蔡偉傑</w:t>
      </w:r>
      <w:r w:rsidRPr="00C56D48">
        <w:rPr>
          <w:rFonts w:ascii="Garamond" w:eastAsia="PMingLiU" w:hAnsi="Garamond"/>
          <w:color w:val="auto"/>
        </w:rPr>
        <w:t>（中研院史語所博士候選人培育、</w:t>
      </w:r>
      <w:r w:rsidRPr="00C56D48">
        <w:rPr>
          <w:rFonts w:ascii="Garamond" w:eastAsia="PMingLiU" w:hAnsi="Garamond"/>
          <w:color w:val="auto"/>
          <w:lang w:val="zh-CN"/>
        </w:rPr>
        <w:t>印第安納大學內陸歐亞系博士候選人）</w:t>
      </w:r>
    </w:p>
    <w:p w14:paraId="6BDD5BBE" w14:textId="77777777" w:rsidR="005A1D99" w:rsidRPr="00C56D48" w:rsidRDefault="005A1D99" w:rsidP="005A1D99">
      <w:pPr>
        <w:ind w:firstLine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>黃麗君（元培科技大學通識中心講師）</w:t>
      </w:r>
    </w:p>
    <w:p w14:paraId="26156922" w14:textId="77777777" w:rsidR="005A1D99" w:rsidRPr="00C56D48" w:rsidRDefault="005A1D99" w:rsidP="005A1D99">
      <w:pPr>
        <w:ind w:firstLine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</w:rPr>
        <w:t>Samuel Bass</w:t>
      </w:r>
      <w:r w:rsidR="005E4854" w:rsidRPr="00C56D48">
        <w:rPr>
          <w:rFonts w:ascii="Garamond" w:eastAsia="PMingLiU" w:hAnsi="Garamond"/>
          <w:color w:val="auto"/>
        </w:rPr>
        <w:t xml:space="preserve"> </w:t>
      </w:r>
      <w:r w:rsidR="005E4854" w:rsidRPr="00C56D48">
        <w:rPr>
          <w:rFonts w:ascii="Garamond" w:eastAsia="PMingLiU" w:hAnsi="Garamond"/>
          <w:color w:val="auto"/>
        </w:rPr>
        <w:t>白善明</w:t>
      </w:r>
      <w:r w:rsidRPr="00C56D48">
        <w:rPr>
          <w:rFonts w:ascii="Garamond" w:eastAsia="PMingLiU" w:hAnsi="Garamond"/>
          <w:color w:val="auto"/>
        </w:rPr>
        <w:t>（</w:t>
      </w:r>
      <w:r w:rsidRPr="00C56D48">
        <w:rPr>
          <w:rFonts w:ascii="Garamond" w:eastAsia="PMingLiU" w:hAnsi="Garamond"/>
          <w:color w:val="auto"/>
          <w:lang w:val="zh-CN"/>
        </w:rPr>
        <w:t>印第安納大學歷史系博士生）</w:t>
      </w:r>
    </w:p>
    <w:p w14:paraId="1E6F006A" w14:textId="77777777" w:rsidR="004768C7" w:rsidRPr="00C56D48" w:rsidRDefault="00FC7BF0" w:rsidP="005A1D99">
      <w:pPr>
        <w:ind w:firstLine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t>許富翔</w:t>
      </w:r>
      <w:r w:rsidR="00B35F77" w:rsidRPr="00C56D48">
        <w:rPr>
          <w:rFonts w:ascii="Garamond" w:eastAsia="PMingLiU" w:hAnsi="Garamond"/>
          <w:color w:val="auto"/>
        </w:rPr>
        <w:t>（國立</w:t>
      </w:r>
      <w:r w:rsidRPr="00C56D48">
        <w:rPr>
          <w:rFonts w:ascii="Garamond" w:eastAsia="PMingLiU" w:hAnsi="Garamond"/>
          <w:color w:val="auto"/>
          <w:lang w:val="zh-CN"/>
        </w:rPr>
        <w:t>政治大學歷史系</w:t>
      </w:r>
      <w:r w:rsidR="00533853" w:rsidRPr="00C56D48">
        <w:rPr>
          <w:rFonts w:ascii="Garamond" w:eastAsia="PMingLiU" w:hAnsi="Garamond"/>
          <w:color w:val="auto"/>
          <w:lang w:val="zh-CN"/>
        </w:rPr>
        <w:t>博士候選人</w:t>
      </w:r>
      <w:r w:rsidR="00B35F77" w:rsidRPr="00C56D48">
        <w:rPr>
          <w:rFonts w:ascii="Garamond" w:eastAsia="PMingLiU" w:hAnsi="Garamond"/>
          <w:color w:val="auto"/>
          <w:lang w:val="zh-CN"/>
        </w:rPr>
        <w:t>）</w:t>
      </w:r>
    </w:p>
    <w:p w14:paraId="236FABCA" w14:textId="77777777" w:rsidR="00D40082" w:rsidRPr="00C56D48" w:rsidRDefault="005A1D99" w:rsidP="00D40082">
      <w:pPr>
        <w:ind w:left="480" w:hangingChars="200" w:hanging="480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</w:rPr>
        <w:t xml:space="preserve">　　</w:t>
      </w:r>
      <w:r w:rsidR="00800814" w:rsidRPr="00C56D48">
        <w:rPr>
          <w:rFonts w:ascii="Garamond" w:eastAsia="PMingLiU" w:hAnsi="Garamond"/>
          <w:color w:val="auto"/>
          <w:lang w:val="zh-CN"/>
        </w:rPr>
        <w:t>王婷（國立中正大學歷史系</w:t>
      </w:r>
      <w:r w:rsidR="00533853" w:rsidRPr="00C56D48">
        <w:rPr>
          <w:rFonts w:ascii="Garamond" w:eastAsia="PMingLiU" w:hAnsi="Garamond"/>
          <w:color w:val="auto"/>
          <w:lang w:val="zh-CN"/>
        </w:rPr>
        <w:t>碩士</w:t>
      </w:r>
      <w:r w:rsidR="00800814" w:rsidRPr="00C56D48">
        <w:rPr>
          <w:rFonts w:ascii="Garamond" w:eastAsia="PMingLiU" w:hAnsi="Garamond"/>
          <w:color w:val="auto"/>
          <w:lang w:val="zh-CN"/>
        </w:rPr>
        <w:t>）</w:t>
      </w:r>
    </w:p>
    <w:p w14:paraId="0E1E3097" w14:textId="77777777" w:rsidR="00CE27ED" w:rsidRPr="00C56D48" w:rsidRDefault="00D40082" w:rsidP="00CE27ED">
      <w:pPr>
        <w:spacing w:before="0" w:line="240" w:lineRule="auto"/>
        <w:jc w:val="both"/>
        <w:rPr>
          <w:rFonts w:ascii="Garamond" w:eastAsia="PMingLiU" w:hAnsi="Garamond"/>
          <w:color w:val="auto"/>
          <w:lang w:val="zh-CN"/>
        </w:rPr>
      </w:pPr>
      <w:r w:rsidRPr="00C56D48">
        <w:rPr>
          <w:rFonts w:ascii="Garamond" w:eastAsia="PMingLiU" w:hAnsi="Garamond"/>
          <w:color w:val="auto"/>
          <w:lang w:val="zh-CN"/>
        </w:rPr>
        <w:br w:type="page"/>
      </w:r>
    </w:p>
    <w:p w14:paraId="64EB8A5D" w14:textId="2173D59B" w:rsidR="00C753BF" w:rsidRDefault="00C753BF" w:rsidP="00C753BF">
      <w:pPr>
        <w:pStyle w:val="Title"/>
        <w:tabs>
          <w:tab w:val="left" w:pos="2334"/>
          <w:tab w:val="center" w:pos="4680"/>
        </w:tabs>
        <w:jc w:val="center"/>
        <w:rPr>
          <w:rFonts w:ascii="Garamond" w:eastAsia="PMingLiU" w:hAnsi="Garamond" w:hint="default"/>
          <w:color w:val="auto"/>
          <w:sz w:val="24"/>
          <w:szCs w:val="24"/>
          <w:lang w:val="en-US"/>
        </w:rPr>
      </w:pPr>
      <w:r w:rsidRPr="00C753BF">
        <w:rPr>
          <w:rFonts w:ascii="FangSong" w:eastAsia="FangSong" w:hAnsi="FangSong"/>
          <w:bCs w:val="0"/>
          <w:color w:val="auto"/>
          <w:sz w:val="28"/>
          <w:szCs w:val="28"/>
          <w:lang w:val="en-US"/>
        </w:rPr>
        <w:lastRenderedPageBreak/>
        <w:t>文化思想史室【新力初聲】系列演講</w:t>
      </w:r>
      <w:r>
        <w:rPr>
          <w:rFonts w:ascii="Garamond" w:eastAsia="FangSong" w:hAnsi="Garamond" w:hint="default"/>
          <w:bCs w:val="0"/>
          <w:color w:val="auto"/>
          <w:sz w:val="28"/>
          <w:szCs w:val="28"/>
        </w:rPr>
        <w:br/>
      </w:r>
      <w:r w:rsidR="003155F2" w:rsidRPr="00C56D48">
        <w:rPr>
          <w:rFonts w:ascii="Garamond" w:eastAsia="FangSong" w:hAnsi="Garamond" w:hint="default"/>
          <w:bCs w:val="0"/>
          <w:color w:val="auto"/>
          <w:sz w:val="28"/>
          <w:szCs w:val="28"/>
        </w:rPr>
        <w:t>核心與邊緣之間：清朝內亞邊疆青年學者工作坊</w:t>
      </w:r>
      <w:r>
        <w:rPr>
          <w:rFonts w:ascii="Garamond" w:hAnsi="Garamond" w:hint="default"/>
          <w:bCs w:val="0"/>
          <w:color w:val="auto"/>
          <w:sz w:val="28"/>
          <w:szCs w:val="28"/>
        </w:rPr>
        <w:br/>
      </w:r>
      <w:r w:rsidRPr="00C753BF">
        <w:rPr>
          <w:rFonts w:ascii="Garamond" w:eastAsia="PMingLiU" w:hAnsi="Garamond" w:hint="default"/>
          <w:color w:val="auto"/>
          <w:sz w:val="24"/>
          <w:szCs w:val="24"/>
          <w:lang w:val="en-US"/>
        </w:rPr>
        <w:t xml:space="preserve">Between Metropole and Periphery: </w:t>
      </w:r>
      <w:r w:rsidR="005333EF">
        <w:rPr>
          <w:rFonts w:ascii="Garamond" w:eastAsia="PMingLiU" w:hAnsi="Garamond" w:hint="default"/>
          <w:color w:val="auto"/>
          <w:sz w:val="24"/>
          <w:szCs w:val="24"/>
          <w:lang w:val="en-US"/>
        </w:rPr>
        <w:br/>
      </w:r>
      <w:r w:rsidRPr="00C753BF">
        <w:rPr>
          <w:rFonts w:ascii="Garamond" w:eastAsia="PMingLiU" w:hAnsi="Garamond" w:hint="default"/>
          <w:color w:val="auto"/>
          <w:sz w:val="24"/>
          <w:szCs w:val="24"/>
          <w:lang w:val="en-US"/>
        </w:rPr>
        <w:t>Workshop of Young Scholars on Qing Inner Asian Frontiers</w:t>
      </w:r>
    </w:p>
    <w:p w14:paraId="62FB3486" w14:textId="7C204A4C" w:rsidR="0040513D" w:rsidRPr="005333EF" w:rsidRDefault="00C753BF" w:rsidP="005333EF">
      <w:pPr>
        <w:pStyle w:val="2"/>
        <w:jc w:val="center"/>
        <w:rPr>
          <w:rFonts w:ascii="Garamond" w:eastAsia="PMingLiU" w:hAnsi="Garamond" w:hint="default"/>
          <w:color w:val="auto"/>
          <w:sz w:val="28"/>
          <w:szCs w:val="28"/>
          <w:lang w:val="en-US" w:eastAsia="zh-TW"/>
        </w:rPr>
      </w:pPr>
      <w:r w:rsidRPr="005333EF">
        <w:rPr>
          <w:rFonts w:ascii="Garamond" w:eastAsia="PMingLiU" w:hAnsi="Garamond"/>
          <w:color w:val="auto"/>
          <w:sz w:val="28"/>
          <w:szCs w:val="28"/>
          <w:lang w:val="en-US" w:eastAsia="zh-TW"/>
        </w:rPr>
        <w:t>議程</w:t>
      </w:r>
      <w:r w:rsidRPr="005333EF">
        <w:rPr>
          <w:rFonts w:ascii="Garamond" w:eastAsia="PMingLiU" w:hAnsi="Garamond" w:hint="default"/>
          <w:color w:val="auto"/>
          <w:sz w:val="28"/>
          <w:szCs w:val="28"/>
          <w:lang w:val="en-US" w:eastAsia="zh-TW"/>
        </w:rPr>
        <w:t>Program</w:t>
      </w:r>
    </w:p>
    <w:p w14:paraId="5A1AF5CF" w14:textId="77777777" w:rsidR="00CE27ED" w:rsidRPr="00C753BF" w:rsidRDefault="00CE27ED" w:rsidP="00CE27ED">
      <w:pPr>
        <w:pStyle w:val="2"/>
        <w:rPr>
          <w:rFonts w:ascii="Garamond" w:eastAsia="PMingLiU" w:hAnsi="Garamond" w:hint="default"/>
          <w:color w:val="auto"/>
          <w:lang w:val="en-US" w:eastAsia="zh-T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2027"/>
        <w:gridCol w:w="2085"/>
        <w:gridCol w:w="3894"/>
      </w:tblGrid>
      <w:tr w:rsidR="00267E0C" w:rsidRPr="00C56D48" w14:paraId="7017DACD" w14:textId="77777777" w:rsidTr="00C753BF">
        <w:trPr>
          <w:jc w:val="center"/>
        </w:trPr>
        <w:tc>
          <w:tcPr>
            <w:tcW w:w="9576" w:type="dxa"/>
            <w:gridSpan w:val="4"/>
            <w:vAlign w:val="center"/>
          </w:tcPr>
          <w:p w14:paraId="5754ED13" w14:textId="07537179" w:rsidR="00267E0C" w:rsidRPr="00C56D48" w:rsidRDefault="0068409D" w:rsidP="00533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 w:hint="eastAsia"/>
                <w:color w:val="auto"/>
                <w:lang w:val="zh-CN"/>
              </w:rPr>
              <w:t xml:space="preserve">09:30-10:00    </w:t>
            </w:r>
            <w:r w:rsidRPr="00C56D48">
              <w:rPr>
                <w:rFonts w:ascii="Garamond" w:eastAsia="PMingLiU" w:hAnsi="Garamond" w:hint="eastAsia"/>
                <w:color w:val="auto"/>
                <w:lang w:val="zh-CN"/>
              </w:rPr>
              <w:t>報到</w:t>
            </w:r>
            <w:r w:rsidR="00C753BF">
              <w:rPr>
                <w:rFonts w:ascii="Garamond" w:eastAsia="PMingLiU" w:hAnsi="Garamond" w:hint="eastAsia"/>
                <w:color w:val="auto"/>
                <w:lang w:val="zh-CN"/>
              </w:rPr>
              <w:t xml:space="preserve"> </w:t>
            </w:r>
          </w:p>
        </w:tc>
      </w:tr>
      <w:tr w:rsidR="0068409D" w:rsidRPr="00C56D48" w14:paraId="37F9EF27" w14:textId="77777777" w:rsidTr="00C753BF">
        <w:trPr>
          <w:jc w:val="center"/>
        </w:trPr>
        <w:tc>
          <w:tcPr>
            <w:tcW w:w="9576" w:type="dxa"/>
            <w:gridSpan w:val="4"/>
            <w:vAlign w:val="center"/>
          </w:tcPr>
          <w:p w14:paraId="5E31CFB3" w14:textId="2734F431" w:rsidR="0068409D" w:rsidRPr="00C56D48" w:rsidRDefault="0068409D" w:rsidP="00533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 xml:space="preserve">10:00-10:05    </w:t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開幕暨大會報告</w:t>
            </w:r>
            <w:r w:rsidR="00C753BF">
              <w:rPr>
                <w:rFonts w:ascii="Garamond" w:eastAsia="PMingLiU" w:hAnsi="Garamond" w:hint="eastAsia"/>
                <w:color w:val="auto"/>
                <w:lang w:val="zh-CN"/>
              </w:rPr>
              <w:t xml:space="preserve">  </w:t>
            </w:r>
          </w:p>
        </w:tc>
      </w:tr>
      <w:tr w:rsidR="00DF44B6" w:rsidRPr="00C56D48" w14:paraId="31BDF44D" w14:textId="77777777" w:rsidTr="00C753BF">
        <w:trPr>
          <w:jc w:val="center"/>
        </w:trPr>
        <w:tc>
          <w:tcPr>
            <w:tcW w:w="9576" w:type="dxa"/>
            <w:gridSpan w:val="4"/>
            <w:vAlign w:val="center"/>
          </w:tcPr>
          <w:p w14:paraId="0A587EF1" w14:textId="3588CF59" w:rsidR="00DF44B6" w:rsidRPr="005333EF" w:rsidRDefault="00DF44B6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SimSun" w:hAnsi="Garamond"/>
                <w:color w:val="auto"/>
                <w:lang w:val="zh-CN" w:eastAsia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 xml:space="preserve">10:05-10:20    </w:t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工作坊主持人致詞</w:t>
            </w:r>
            <w:r w:rsidR="005333EF">
              <w:rPr>
                <w:rFonts w:ascii="Garamond" w:eastAsia="PMingLiU" w:hAnsi="Garamond" w:hint="eastAsia"/>
                <w:color w:val="auto"/>
                <w:lang w:val="zh-CN"/>
              </w:rPr>
              <w:t xml:space="preserve"> </w:t>
            </w:r>
          </w:p>
          <w:p w14:paraId="000A99E1" w14:textId="77777777" w:rsidR="00DF44B6" w:rsidRPr="00C56D48" w:rsidRDefault="00DF44B6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洪金富</w:t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 xml:space="preserve"> </w:t>
            </w:r>
            <w:r w:rsidR="00DE61D8" w:rsidRPr="00C56D48">
              <w:rPr>
                <w:rFonts w:ascii="Garamond" w:eastAsia="PMingLiU" w:hAnsi="Garamond"/>
                <w:color w:val="auto"/>
                <w:lang w:val="zh-CN"/>
              </w:rPr>
              <w:t xml:space="preserve">   </w:t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中央研究院歷史語言研究所研究員</w:t>
            </w:r>
          </w:p>
        </w:tc>
      </w:tr>
      <w:tr w:rsidR="00267E0C" w:rsidRPr="00C56D48" w14:paraId="6F8A02D9" w14:textId="77777777" w:rsidTr="00C753BF">
        <w:trPr>
          <w:jc w:val="center"/>
        </w:trPr>
        <w:tc>
          <w:tcPr>
            <w:tcW w:w="1570" w:type="dxa"/>
            <w:vAlign w:val="center"/>
          </w:tcPr>
          <w:p w14:paraId="5F520437" w14:textId="77777777" w:rsidR="00267E0C" w:rsidRPr="00C56D48" w:rsidRDefault="00EA5828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議題</w:t>
            </w:r>
          </w:p>
        </w:tc>
        <w:tc>
          <w:tcPr>
            <w:tcW w:w="2027" w:type="dxa"/>
            <w:vAlign w:val="center"/>
          </w:tcPr>
          <w:p w14:paraId="68789C14" w14:textId="77777777" w:rsidR="00267E0C" w:rsidRPr="00C56D48" w:rsidRDefault="009C3650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議題</w:t>
            </w:r>
            <w:r w:rsidR="00EA5828" w:rsidRPr="00C56D48">
              <w:rPr>
                <w:rFonts w:ascii="Garamond" w:eastAsia="PMingLiU" w:hAnsi="Garamond"/>
                <w:color w:val="auto"/>
                <w:lang w:val="zh-CN"/>
              </w:rPr>
              <w:t>主持人</w:t>
            </w:r>
          </w:p>
        </w:tc>
        <w:tc>
          <w:tcPr>
            <w:tcW w:w="2085" w:type="dxa"/>
            <w:vAlign w:val="center"/>
          </w:tcPr>
          <w:p w14:paraId="76088CE5" w14:textId="77777777" w:rsidR="00267E0C" w:rsidRPr="00C56D48" w:rsidRDefault="00EA5828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演講者</w:t>
            </w:r>
          </w:p>
        </w:tc>
        <w:tc>
          <w:tcPr>
            <w:tcW w:w="3894" w:type="dxa"/>
          </w:tcPr>
          <w:p w14:paraId="41122108" w14:textId="77777777" w:rsidR="00267E0C" w:rsidRPr="00C56D48" w:rsidRDefault="00EA5828" w:rsidP="00351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論文題目</w:t>
            </w:r>
          </w:p>
        </w:tc>
      </w:tr>
      <w:tr w:rsidR="00896EDE" w:rsidRPr="00C56D48" w14:paraId="4541F874" w14:textId="77777777" w:rsidTr="00C753BF">
        <w:trPr>
          <w:jc w:val="center"/>
        </w:trPr>
        <w:tc>
          <w:tcPr>
            <w:tcW w:w="1570" w:type="dxa"/>
            <w:vMerge w:val="restart"/>
            <w:vAlign w:val="center"/>
          </w:tcPr>
          <w:p w14:paraId="1C9C41F6" w14:textId="77777777" w:rsidR="00896EDE" w:rsidRPr="00C56D48" w:rsidRDefault="00896EDE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宗教</w:t>
            </w:r>
            <w:r w:rsidR="00412062" w:rsidRPr="00C56D48">
              <w:rPr>
                <w:rFonts w:ascii="Garamond" w:eastAsia="PMingLiU" w:hAnsi="Garamond"/>
                <w:color w:val="auto"/>
                <w:lang w:val="zh-CN"/>
              </w:rPr>
              <w:t>文化</w:t>
            </w:r>
          </w:p>
          <w:p w14:paraId="319B290C" w14:textId="77777777" w:rsidR="00412062" w:rsidRPr="00C56D48" w:rsidRDefault="00D93C8B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10:20</w:t>
            </w:r>
            <w:r w:rsidR="00412062" w:rsidRPr="00C56D48">
              <w:rPr>
                <w:rFonts w:ascii="Garamond" w:eastAsia="PMingLiU" w:hAnsi="Garamond"/>
                <w:color w:val="auto"/>
                <w:lang w:val="zh-CN"/>
              </w:rPr>
              <w:t>-</w:t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11:35</w:t>
            </w:r>
          </w:p>
        </w:tc>
        <w:tc>
          <w:tcPr>
            <w:tcW w:w="2027" w:type="dxa"/>
            <w:vMerge w:val="restart"/>
            <w:vAlign w:val="center"/>
          </w:tcPr>
          <w:p w14:paraId="2882916B" w14:textId="77777777" w:rsidR="00DE61D8" w:rsidRPr="00C56D48" w:rsidRDefault="00F23BD3" w:rsidP="00F23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劉國威</w:t>
            </w:r>
          </w:p>
          <w:p w14:paraId="34118A77" w14:textId="77777777" w:rsidR="00F23BD3" w:rsidRPr="00C56D48" w:rsidRDefault="00F23BD3" w:rsidP="00F23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 w:cs="Arial"/>
                <w:color w:val="auto"/>
                <w:shd w:val="clear" w:color="auto" w:fill="FFFFFF"/>
              </w:rPr>
              <w:t>國立</w:t>
            </w:r>
            <w:r w:rsidRPr="00C56D48">
              <w:rPr>
                <w:rStyle w:val="Emphasis"/>
                <w:rFonts w:ascii="Garamond" w:eastAsia="PMingLiU" w:hAnsi="Garamond" w:cs="Arial"/>
                <w:i w:val="0"/>
                <w:iCs w:val="0"/>
                <w:color w:val="auto"/>
                <w:shd w:val="clear" w:color="auto" w:fill="FFFFFF"/>
              </w:rPr>
              <w:t>故宮</w:t>
            </w:r>
            <w:r w:rsidRPr="00C56D48">
              <w:rPr>
                <w:rFonts w:ascii="Garamond" w:eastAsia="PMingLiU" w:hAnsi="Garamond" w:cs="Arial"/>
                <w:color w:val="auto"/>
                <w:shd w:val="clear" w:color="auto" w:fill="FFFFFF"/>
              </w:rPr>
              <w:t>博</w:t>
            </w:r>
            <w:r w:rsidRPr="00C56D48">
              <w:rPr>
                <w:rFonts w:ascii="Garamond" w:eastAsia="PMingLiU" w:hAnsi="Garamond" w:cs="Arial"/>
                <w:color w:val="auto"/>
                <w:shd w:val="clear" w:color="auto" w:fill="FFFFFF"/>
              </w:rPr>
              <w:br/>
            </w:r>
            <w:r w:rsidRPr="00C56D48">
              <w:rPr>
                <w:rFonts w:ascii="Garamond" w:eastAsia="PMingLiU" w:hAnsi="Garamond" w:cs="Arial"/>
                <w:color w:val="auto"/>
                <w:shd w:val="clear" w:color="auto" w:fill="FFFFFF"/>
              </w:rPr>
              <w:t>物院文獻處</w:t>
            </w:r>
            <w:r w:rsidRPr="00C56D48">
              <w:rPr>
                <w:rFonts w:ascii="Garamond" w:eastAsia="PMingLiU" w:hAnsi="Garamond" w:cs="Arial"/>
                <w:color w:val="auto"/>
                <w:shd w:val="clear" w:color="auto" w:fill="FFFFFF"/>
              </w:rPr>
              <w:br/>
            </w:r>
            <w:r w:rsidRPr="00C56D48">
              <w:rPr>
                <w:rFonts w:ascii="Garamond" w:eastAsia="PMingLiU" w:hAnsi="Garamond" w:cs="Arial"/>
                <w:color w:val="auto"/>
                <w:shd w:val="clear" w:color="auto" w:fill="FFFFFF"/>
              </w:rPr>
              <w:t>研究員</w:t>
            </w:r>
          </w:p>
        </w:tc>
        <w:tc>
          <w:tcPr>
            <w:tcW w:w="2085" w:type="dxa"/>
            <w:vAlign w:val="center"/>
          </w:tcPr>
          <w:p w14:paraId="1FF9D3D8" w14:textId="77777777" w:rsidR="00896EDE" w:rsidRPr="00C56D48" w:rsidRDefault="00896EDE" w:rsidP="003155F2">
            <w:pPr>
              <w:ind w:left="2"/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林士鉉</w:t>
            </w:r>
          </w:p>
          <w:p w14:paraId="4E40CC6D" w14:textId="77777777" w:rsidR="00896EDE" w:rsidRPr="00C56D48" w:rsidRDefault="00DE61D8" w:rsidP="003155F2">
            <w:pPr>
              <w:ind w:left="31" w:hangingChars="13" w:hanging="31"/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國立</w:t>
            </w:r>
            <w:r w:rsidR="00896EDE" w:rsidRPr="00C56D48">
              <w:rPr>
                <w:rFonts w:ascii="Garamond" w:eastAsia="PMingLiU" w:hAnsi="Garamond"/>
                <w:color w:val="auto"/>
                <w:lang w:val="zh-CN"/>
              </w:rPr>
              <w:t>臺北大學歷史學系助理教授</w:t>
            </w:r>
          </w:p>
        </w:tc>
        <w:tc>
          <w:tcPr>
            <w:tcW w:w="3894" w:type="dxa"/>
            <w:vAlign w:val="center"/>
          </w:tcPr>
          <w:p w14:paraId="26EF4BF7" w14:textId="77777777" w:rsidR="00896EDE" w:rsidRPr="00C56D48" w:rsidRDefault="00896EDE" w:rsidP="003155F2">
            <w:pPr>
              <w:ind w:left="2"/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五</w:t>
            </w:r>
            <w:r w:rsidRPr="00C56D48">
              <w:rPr>
                <w:rFonts w:ascii="Garamond" w:eastAsia="PMingLiU" w:hAnsi="Garamond"/>
                <w:color w:val="auto"/>
                <w:lang w:val="zh-TW"/>
              </w:rPr>
              <w:t>台山與乾隆年間的滿文</w:t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佛經</w:t>
            </w:r>
            <w:r w:rsidRPr="00C56D48">
              <w:rPr>
                <w:rFonts w:ascii="Garamond" w:eastAsia="PMingLiU" w:hAnsi="Garamond"/>
                <w:color w:val="auto"/>
                <w:lang w:val="zh-TW"/>
              </w:rPr>
              <w:t>繙譯</w:t>
            </w:r>
          </w:p>
        </w:tc>
      </w:tr>
      <w:tr w:rsidR="00896EDE" w:rsidRPr="00C56D48" w14:paraId="1946A80F" w14:textId="77777777" w:rsidTr="00C753BF">
        <w:trPr>
          <w:jc w:val="center"/>
        </w:trPr>
        <w:tc>
          <w:tcPr>
            <w:tcW w:w="1570" w:type="dxa"/>
            <w:vMerge/>
            <w:vAlign w:val="center"/>
          </w:tcPr>
          <w:p w14:paraId="0EE55D0D" w14:textId="77777777" w:rsidR="00896EDE" w:rsidRPr="00C56D48" w:rsidRDefault="00896EDE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</w:p>
        </w:tc>
        <w:tc>
          <w:tcPr>
            <w:tcW w:w="2027" w:type="dxa"/>
            <w:vMerge/>
            <w:vAlign w:val="center"/>
          </w:tcPr>
          <w:p w14:paraId="102F6636" w14:textId="77777777" w:rsidR="00896EDE" w:rsidRPr="00C56D48" w:rsidRDefault="00896EDE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</w:p>
        </w:tc>
        <w:tc>
          <w:tcPr>
            <w:tcW w:w="2085" w:type="dxa"/>
            <w:vAlign w:val="center"/>
          </w:tcPr>
          <w:p w14:paraId="0570D8B9" w14:textId="77777777" w:rsidR="00DE61D8" w:rsidRPr="00C56D48" w:rsidRDefault="00412062" w:rsidP="003155F2">
            <w:pPr>
              <w:ind w:leftChars="-13" w:hangingChars="13" w:hanging="31"/>
              <w:jc w:val="center"/>
              <w:rPr>
                <w:rFonts w:ascii="Garamond" w:eastAsia="PMingLiU" w:hAnsi="Garamond"/>
                <w:color w:val="auto"/>
                <w:lang w:val="zh-CN" w:eastAsia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 w:eastAsia="zh-CN"/>
              </w:rPr>
              <w:t>Ian MacCormac</w:t>
            </w:r>
            <w:r w:rsidR="005A1D99" w:rsidRPr="00C56D48">
              <w:rPr>
                <w:rFonts w:ascii="Garamond" w:eastAsia="PMingLiU" w:hAnsi="Garamond"/>
                <w:color w:val="auto"/>
                <w:lang w:val="zh-CN"/>
              </w:rPr>
              <w:t>k</w:t>
            </w:r>
            <w:r w:rsidR="005E4854" w:rsidRPr="00C56D48">
              <w:rPr>
                <w:rFonts w:ascii="Garamond" w:eastAsia="PMingLiU" w:hAnsi="Garamond"/>
                <w:color w:val="auto"/>
                <w:lang w:val="zh-CN" w:eastAsia="zh-CN"/>
              </w:rPr>
              <w:br/>
            </w:r>
            <w:r w:rsidR="005E4854" w:rsidRPr="00C56D48">
              <w:rPr>
                <w:rFonts w:ascii="Garamond" w:eastAsia="PMingLiU" w:hAnsi="Garamond"/>
                <w:color w:val="auto"/>
                <w:lang w:val="zh-CN"/>
              </w:rPr>
              <w:t>馬映傑</w:t>
            </w:r>
          </w:p>
          <w:p w14:paraId="5536E009" w14:textId="77777777" w:rsidR="00896EDE" w:rsidRPr="00C56D48" w:rsidRDefault="00412062" w:rsidP="003155F2">
            <w:pPr>
              <w:ind w:leftChars="-13" w:hangingChars="13" w:hanging="31"/>
              <w:jc w:val="center"/>
              <w:rPr>
                <w:rFonts w:ascii="Garamond" w:eastAsia="PMingLiU" w:hAnsi="Garamond"/>
                <w:color w:val="auto"/>
                <w:lang w:val="zh-CN" w:eastAsia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 w:eastAsia="zh-CN"/>
              </w:rPr>
              <w:t>哈佛大學</w:t>
            </w:r>
            <w:r w:rsidR="00940C7E" w:rsidRPr="00C56D48">
              <w:rPr>
                <w:rFonts w:ascii="Garamond" w:eastAsia="PMingLiU" w:hAnsi="Garamond"/>
                <w:color w:val="auto"/>
                <w:lang w:val="zh-CN" w:eastAsia="zh-CN"/>
              </w:rPr>
              <w:t>宗教</w:t>
            </w:r>
            <w:r w:rsidR="00DF2EFA" w:rsidRPr="00C56D48">
              <w:rPr>
                <w:rFonts w:ascii="Garamond" w:eastAsia="PMingLiU" w:hAnsi="Garamond"/>
                <w:color w:val="auto"/>
                <w:lang w:val="zh-CN" w:eastAsia="zh-CN"/>
              </w:rPr>
              <w:t>學項目</w:t>
            </w:r>
            <w:r w:rsidR="006A6B96" w:rsidRPr="00C56D48">
              <w:rPr>
                <w:rFonts w:ascii="Garamond" w:eastAsia="PMingLiU" w:hAnsi="Garamond"/>
                <w:color w:val="auto"/>
                <w:lang w:val="zh-CN" w:eastAsia="zh-CN"/>
              </w:rPr>
              <w:t>博士候選人</w:t>
            </w:r>
          </w:p>
        </w:tc>
        <w:tc>
          <w:tcPr>
            <w:tcW w:w="3894" w:type="dxa"/>
            <w:vAlign w:val="center"/>
          </w:tcPr>
          <w:p w14:paraId="353DA744" w14:textId="77777777" w:rsidR="00412062" w:rsidRPr="00C56D48" w:rsidRDefault="00A82BB7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eastAsia="zh-CN"/>
              </w:rPr>
            </w:pPr>
            <w:r w:rsidRPr="00C56D48">
              <w:rPr>
                <w:rFonts w:ascii="Garamond" w:eastAsia="PMingLiU" w:hAnsi="Garamond"/>
                <w:color w:val="auto"/>
                <w:lang w:eastAsia="zh-CN"/>
              </w:rPr>
              <w:t xml:space="preserve">Buddhism and Government </w:t>
            </w:r>
            <w:r w:rsidR="005C78A4" w:rsidRPr="00C56D48">
              <w:rPr>
                <w:rFonts w:ascii="Garamond" w:eastAsia="PMingLiU" w:hAnsi="Garamond"/>
                <w:color w:val="auto"/>
                <w:lang w:eastAsia="zh-CN"/>
              </w:rPr>
              <w:br/>
            </w:r>
            <w:r w:rsidRPr="00C56D48">
              <w:rPr>
                <w:rFonts w:ascii="Garamond" w:eastAsia="PMingLiU" w:hAnsi="Garamond"/>
                <w:color w:val="auto"/>
                <w:lang w:eastAsia="zh-CN"/>
              </w:rPr>
              <w:t>in Seventeenth-Century Tibet</w:t>
            </w:r>
          </w:p>
        </w:tc>
      </w:tr>
      <w:tr w:rsidR="00896EDE" w:rsidRPr="00C56D48" w14:paraId="254E0F51" w14:textId="77777777" w:rsidTr="00C753BF">
        <w:trPr>
          <w:jc w:val="center"/>
        </w:trPr>
        <w:tc>
          <w:tcPr>
            <w:tcW w:w="1570" w:type="dxa"/>
            <w:vMerge/>
            <w:vAlign w:val="center"/>
          </w:tcPr>
          <w:p w14:paraId="46A9FE72" w14:textId="77777777" w:rsidR="00896EDE" w:rsidRPr="00C56D48" w:rsidRDefault="00896EDE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eastAsia="zh-CN"/>
              </w:rPr>
            </w:pPr>
          </w:p>
        </w:tc>
        <w:tc>
          <w:tcPr>
            <w:tcW w:w="2027" w:type="dxa"/>
            <w:vMerge/>
            <w:vAlign w:val="center"/>
          </w:tcPr>
          <w:p w14:paraId="029341B2" w14:textId="77777777" w:rsidR="00896EDE" w:rsidRPr="00C56D48" w:rsidRDefault="00896EDE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eastAsia="zh-CN"/>
              </w:rPr>
            </w:pPr>
          </w:p>
        </w:tc>
        <w:tc>
          <w:tcPr>
            <w:tcW w:w="2085" w:type="dxa"/>
            <w:vAlign w:val="center"/>
          </w:tcPr>
          <w:p w14:paraId="664BFAD1" w14:textId="77777777" w:rsidR="00896EDE" w:rsidRPr="00C56D48" w:rsidRDefault="00896EDE" w:rsidP="003155F2">
            <w:pPr>
              <w:ind w:leftChars="-13" w:hangingChars="13" w:hanging="31"/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孔令偉</w:t>
            </w:r>
          </w:p>
          <w:p w14:paraId="0BE203C4" w14:textId="77777777" w:rsidR="00896EDE" w:rsidRPr="00C56D48" w:rsidRDefault="00896EDE" w:rsidP="003155F2">
            <w:pPr>
              <w:ind w:leftChars="12" w:left="31" w:hangingChars="1" w:hanging="2"/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哥倫比亞大學</w:t>
            </w:r>
            <w:r w:rsidR="003155F2" w:rsidRPr="00C56D48">
              <w:rPr>
                <w:rFonts w:ascii="Garamond" w:eastAsia="PMingLiU" w:hAnsi="Garamond"/>
                <w:color w:val="auto"/>
                <w:lang w:val="zh-CN"/>
              </w:rPr>
              <w:br/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東亞系博士生</w:t>
            </w:r>
          </w:p>
        </w:tc>
        <w:tc>
          <w:tcPr>
            <w:tcW w:w="3894" w:type="dxa"/>
            <w:vAlign w:val="center"/>
          </w:tcPr>
          <w:p w14:paraId="78B72687" w14:textId="77777777" w:rsidR="00896EDE" w:rsidRPr="00C56D48" w:rsidRDefault="00896EDE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橫跨歐亞的精神橋樑：</w:t>
            </w:r>
            <w:r w:rsidR="003155F2" w:rsidRPr="00C56D48">
              <w:rPr>
                <w:rFonts w:ascii="Garamond" w:eastAsia="PMingLiU" w:hAnsi="Garamond"/>
                <w:color w:val="auto"/>
                <w:lang w:val="zh-CN"/>
              </w:rPr>
              <w:br/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衛拉特大庫倫與西藏及清朝的交往</w:t>
            </w:r>
          </w:p>
        </w:tc>
      </w:tr>
      <w:tr w:rsidR="00D93C8B" w:rsidRPr="00C56D48" w14:paraId="4235D37C" w14:textId="77777777" w:rsidTr="00C753BF">
        <w:trPr>
          <w:jc w:val="center"/>
        </w:trPr>
        <w:tc>
          <w:tcPr>
            <w:tcW w:w="9576" w:type="dxa"/>
            <w:gridSpan w:val="4"/>
            <w:vAlign w:val="center"/>
          </w:tcPr>
          <w:p w14:paraId="3EAE5D15" w14:textId="5C87511D" w:rsidR="00D93C8B" w:rsidRPr="00C56D48" w:rsidRDefault="00940C7E" w:rsidP="00533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 w:hint="eastAsia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 w:eastAsia="zh-CN"/>
              </w:rPr>
              <w:t>11:35-12:35</w:t>
            </w:r>
            <w:r w:rsidR="00855C4C" w:rsidRPr="00C56D48">
              <w:rPr>
                <w:rFonts w:ascii="Garamond" w:eastAsia="PMingLiU" w:hAnsi="Garamond"/>
                <w:color w:val="auto"/>
                <w:lang w:val="zh-CN"/>
              </w:rPr>
              <w:t xml:space="preserve">    </w:t>
            </w:r>
            <w:r w:rsidR="00D93C8B" w:rsidRPr="00C56D48">
              <w:rPr>
                <w:rFonts w:ascii="Garamond" w:eastAsia="PMingLiU" w:hAnsi="Garamond"/>
                <w:color w:val="auto"/>
                <w:lang w:val="zh-CN" w:eastAsia="zh-CN"/>
              </w:rPr>
              <w:t>午餐</w:t>
            </w:r>
            <w:r w:rsidR="00C753BF">
              <w:rPr>
                <w:rFonts w:ascii="Garamond" w:eastAsia="PMingLiU" w:hAnsi="Garamond" w:hint="eastAsia"/>
                <w:color w:val="auto"/>
                <w:lang w:val="zh-CN"/>
              </w:rPr>
              <w:t xml:space="preserve"> </w:t>
            </w:r>
          </w:p>
        </w:tc>
      </w:tr>
      <w:tr w:rsidR="00DF2EFA" w:rsidRPr="00C56D48" w14:paraId="37C6E14E" w14:textId="77777777" w:rsidTr="00C753BF">
        <w:trPr>
          <w:jc w:val="center"/>
        </w:trPr>
        <w:tc>
          <w:tcPr>
            <w:tcW w:w="1570" w:type="dxa"/>
            <w:vMerge w:val="restart"/>
            <w:vAlign w:val="center"/>
          </w:tcPr>
          <w:p w14:paraId="25FF0242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 w:eastAsia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 w:eastAsia="zh-CN"/>
              </w:rPr>
              <w:t>族群認同</w:t>
            </w:r>
          </w:p>
          <w:p w14:paraId="43065905" w14:textId="77777777" w:rsidR="00DF2EFA" w:rsidRPr="00C56D48" w:rsidRDefault="00DF44B6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 w:eastAsia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 w:eastAsia="zh-CN"/>
              </w:rPr>
              <w:t>12:35-14:15</w:t>
            </w:r>
          </w:p>
        </w:tc>
        <w:tc>
          <w:tcPr>
            <w:tcW w:w="2027" w:type="dxa"/>
            <w:vMerge w:val="restart"/>
            <w:vAlign w:val="center"/>
          </w:tcPr>
          <w:p w14:paraId="6591F3C0" w14:textId="77777777" w:rsidR="00786A73" w:rsidRPr="00C56D48" w:rsidRDefault="00786A73" w:rsidP="00786A73">
            <w:pPr>
              <w:ind w:left="480" w:hangingChars="200" w:hanging="480"/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林士鉉</w:t>
            </w:r>
          </w:p>
          <w:p w14:paraId="74A71758" w14:textId="1CF8A62C" w:rsidR="00A0136D" w:rsidRPr="00027525" w:rsidRDefault="00786A73" w:rsidP="00027525">
            <w:pPr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國立臺北大學歷史學系助理教授</w:t>
            </w:r>
          </w:p>
        </w:tc>
        <w:tc>
          <w:tcPr>
            <w:tcW w:w="2085" w:type="dxa"/>
            <w:vAlign w:val="center"/>
          </w:tcPr>
          <w:p w14:paraId="493772AB" w14:textId="77777777" w:rsidR="00DF2EFA" w:rsidRPr="00C56D48" w:rsidRDefault="00DF2EFA" w:rsidP="00D40082">
            <w:pPr>
              <w:ind w:left="2"/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林蕾</w:t>
            </w:r>
          </w:p>
          <w:p w14:paraId="6F36F2F1" w14:textId="77777777" w:rsidR="00DF2EFA" w:rsidRPr="00C56D48" w:rsidRDefault="00DF2EFA" w:rsidP="00471A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哈佛大學內亞與阿爾泰學項目</w:t>
            </w:r>
            <w:r w:rsidR="003155F2" w:rsidRPr="00C56D48">
              <w:rPr>
                <w:rFonts w:ascii="Garamond" w:eastAsia="PMingLiU" w:hAnsi="Garamond"/>
                <w:color w:val="auto"/>
                <w:lang w:val="zh-CN"/>
              </w:rPr>
              <w:br/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博士生</w:t>
            </w:r>
          </w:p>
        </w:tc>
        <w:tc>
          <w:tcPr>
            <w:tcW w:w="3894" w:type="dxa"/>
            <w:vAlign w:val="center"/>
          </w:tcPr>
          <w:p w14:paraId="2A130C2D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eastAsia="zh-CN"/>
              </w:rPr>
            </w:pPr>
            <w:r w:rsidRPr="00C56D48">
              <w:rPr>
                <w:rFonts w:ascii="Garamond" w:eastAsia="PMingLiU" w:hAnsi="Garamond"/>
                <w:color w:val="auto"/>
                <w:lang w:eastAsia="zh-CN"/>
              </w:rPr>
              <w:t xml:space="preserve">The Sutra and The Barbarian: </w:t>
            </w:r>
            <w:r w:rsidR="003155F2" w:rsidRPr="00C56D48">
              <w:rPr>
                <w:rFonts w:ascii="Garamond" w:eastAsia="PMingLiU" w:hAnsi="Garamond"/>
                <w:color w:val="auto"/>
                <w:lang w:eastAsia="zh-CN"/>
              </w:rPr>
              <w:br/>
            </w:r>
            <w:r w:rsidRPr="00C56D48">
              <w:rPr>
                <w:rFonts w:ascii="Garamond" w:eastAsia="PMingLiU" w:hAnsi="Garamond"/>
                <w:color w:val="auto"/>
                <w:lang w:eastAsia="zh-CN"/>
              </w:rPr>
              <w:t>Tibet in the Cosmos of a Twentieth-Cent</w:t>
            </w:r>
            <w:r w:rsidR="00DE61D8" w:rsidRPr="00C56D48">
              <w:rPr>
                <w:rFonts w:ascii="Garamond" w:eastAsia="PMingLiU" w:hAnsi="Garamond"/>
                <w:color w:val="auto"/>
                <w:lang w:eastAsia="zh-CN"/>
              </w:rPr>
              <w:t>u</w:t>
            </w:r>
            <w:r w:rsidRPr="00C56D48">
              <w:rPr>
                <w:rFonts w:ascii="Garamond" w:eastAsia="PMingLiU" w:hAnsi="Garamond"/>
                <w:color w:val="auto"/>
                <w:lang w:eastAsia="zh-CN"/>
              </w:rPr>
              <w:t xml:space="preserve">ry Qing </w:t>
            </w:r>
            <w:proofErr w:type="spellStart"/>
            <w:r w:rsidRPr="00C56D48">
              <w:rPr>
                <w:rFonts w:ascii="Garamond" w:eastAsia="PMingLiU" w:hAnsi="Garamond"/>
                <w:color w:val="auto"/>
                <w:lang w:eastAsia="zh-CN"/>
              </w:rPr>
              <w:t>Amban</w:t>
            </w:r>
            <w:proofErr w:type="spellEnd"/>
          </w:p>
        </w:tc>
      </w:tr>
      <w:tr w:rsidR="00DF2EFA" w:rsidRPr="00C56D48" w14:paraId="392ABA03" w14:textId="77777777" w:rsidTr="00C753BF">
        <w:trPr>
          <w:jc w:val="center"/>
        </w:trPr>
        <w:tc>
          <w:tcPr>
            <w:tcW w:w="1570" w:type="dxa"/>
            <w:vMerge/>
            <w:vAlign w:val="center"/>
          </w:tcPr>
          <w:p w14:paraId="63BE47B3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eastAsia="zh-CN"/>
              </w:rPr>
            </w:pPr>
          </w:p>
        </w:tc>
        <w:tc>
          <w:tcPr>
            <w:tcW w:w="2027" w:type="dxa"/>
            <w:vMerge/>
            <w:vAlign w:val="center"/>
          </w:tcPr>
          <w:p w14:paraId="15D17A1E" w14:textId="77777777" w:rsidR="00DF2EFA" w:rsidRPr="00C56D48" w:rsidRDefault="00DF2EFA" w:rsidP="00D4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eastAsia="zh-CN"/>
              </w:rPr>
            </w:pPr>
          </w:p>
        </w:tc>
        <w:tc>
          <w:tcPr>
            <w:tcW w:w="2085" w:type="dxa"/>
            <w:vAlign w:val="center"/>
          </w:tcPr>
          <w:p w14:paraId="20468D71" w14:textId="77777777" w:rsidR="00DF2EFA" w:rsidRPr="00C56D48" w:rsidRDefault="00DF2EFA" w:rsidP="00D40082">
            <w:pP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蔡名哲</w:t>
            </w:r>
          </w:p>
          <w:p w14:paraId="4DACF8E6" w14:textId="77777777" w:rsidR="00DF2EFA" w:rsidRPr="00C56D48" w:rsidRDefault="00DF2EFA" w:rsidP="00D40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</w:rPr>
              <w:lastRenderedPageBreak/>
              <w:t>國立</w:t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中正大學</w:t>
            </w:r>
            <w:r w:rsidR="003155F2" w:rsidRPr="00C56D48">
              <w:rPr>
                <w:rFonts w:ascii="Garamond" w:eastAsia="PMingLiU" w:hAnsi="Garamond"/>
                <w:color w:val="auto"/>
                <w:lang w:val="zh-CN"/>
              </w:rPr>
              <w:br/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歷史系博士</w:t>
            </w:r>
            <w:r w:rsidR="00DB1044" w:rsidRPr="00C56D48">
              <w:rPr>
                <w:rFonts w:ascii="Garamond" w:eastAsia="PMingLiU" w:hAnsi="Garamond"/>
                <w:color w:val="auto"/>
                <w:lang w:val="zh-CN"/>
              </w:rPr>
              <w:t>生</w:t>
            </w:r>
          </w:p>
        </w:tc>
        <w:tc>
          <w:tcPr>
            <w:tcW w:w="3894" w:type="dxa"/>
            <w:vAlign w:val="center"/>
          </w:tcPr>
          <w:p w14:paraId="7FD56904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TW"/>
              </w:rPr>
            </w:pPr>
            <w:r w:rsidRPr="00C56D48">
              <w:rPr>
                <w:rFonts w:ascii="Garamond" w:eastAsia="PMingLiU" w:hAnsi="Garamond"/>
                <w:color w:val="auto"/>
              </w:rPr>
              <w:lastRenderedPageBreak/>
              <w:t>《滿洲源流考》的祖源敘事</w:t>
            </w:r>
          </w:p>
        </w:tc>
      </w:tr>
      <w:tr w:rsidR="00DF2EFA" w:rsidRPr="00C56D48" w14:paraId="62959FB9" w14:textId="77777777" w:rsidTr="00C753BF">
        <w:trPr>
          <w:jc w:val="center"/>
        </w:trPr>
        <w:tc>
          <w:tcPr>
            <w:tcW w:w="1570" w:type="dxa"/>
            <w:vMerge/>
            <w:vAlign w:val="center"/>
          </w:tcPr>
          <w:p w14:paraId="372ECCCC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</w:p>
        </w:tc>
        <w:tc>
          <w:tcPr>
            <w:tcW w:w="2027" w:type="dxa"/>
            <w:vMerge/>
            <w:vAlign w:val="center"/>
          </w:tcPr>
          <w:p w14:paraId="1973816F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</w:p>
        </w:tc>
        <w:tc>
          <w:tcPr>
            <w:tcW w:w="2085" w:type="dxa"/>
            <w:vAlign w:val="center"/>
          </w:tcPr>
          <w:p w14:paraId="7F393232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林書寧</w:t>
            </w:r>
          </w:p>
          <w:p w14:paraId="5047B52E" w14:textId="77777777" w:rsidR="00DF2EFA" w:rsidRPr="00C56D48" w:rsidRDefault="00DF2EFA" w:rsidP="00DE61D8">
            <w:pPr>
              <w:ind w:left="31" w:hangingChars="13" w:hanging="31"/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國立中正大學</w:t>
            </w:r>
            <w:r w:rsidR="003155F2" w:rsidRPr="00C56D48">
              <w:rPr>
                <w:rFonts w:ascii="Garamond" w:eastAsia="PMingLiU" w:hAnsi="Garamond"/>
                <w:color w:val="auto"/>
                <w:lang w:val="zh-CN"/>
              </w:rPr>
              <w:br/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歷史系碩士</w:t>
            </w:r>
          </w:p>
        </w:tc>
        <w:tc>
          <w:tcPr>
            <w:tcW w:w="3894" w:type="dxa"/>
            <w:vAlign w:val="center"/>
          </w:tcPr>
          <w:p w14:paraId="69FE79DA" w14:textId="77777777" w:rsidR="00DF2EFA" w:rsidRPr="00C56D48" w:rsidRDefault="00DF2EFA" w:rsidP="003155F2">
            <w:pPr>
              <w:ind w:left="24" w:hangingChars="10" w:hanging="24"/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滿洲的族名及其意涵的演變</w:t>
            </w:r>
          </w:p>
        </w:tc>
      </w:tr>
      <w:tr w:rsidR="00DF2EFA" w:rsidRPr="00C56D48" w14:paraId="164C3AB6" w14:textId="77777777" w:rsidTr="00C753BF">
        <w:trPr>
          <w:jc w:val="center"/>
        </w:trPr>
        <w:tc>
          <w:tcPr>
            <w:tcW w:w="1570" w:type="dxa"/>
            <w:vMerge/>
            <w:vAlign w:val="center"/>
          </w:tcPr>
          <w:p w14:paraId="211D5BE5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</w:p>
        </w:tc>
        <w:tc>
          <w:tcPr>
            <w:tcW w:w="2027" w:type="dxa"/>
            <w:vMerge/>
            <w:vAlign w:val="center"/>
          </w:tcPr>
          <w:p w14:paraId="7E5B11F1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</w:p>
        </w:tc>
        <w:tc>
          <w:tcPr>
            <w:tcW w:w="2085" w:type="dxa"/>
            <w:vAlign w:val="center"/>
          </w:tcPr>
          <w:p w14:paraId="06CC3BC5" w14:textId="77777777" w:rsidR="00DF2EFA" w:rsidRPr="00C56D48" w:rsidRDefault="00DF2EFA" w:rsidP="00DE61D8">
            <w:pPr>
              <w:ind w:leftChars="-9" w:hangingChars="9" w:hanging="22"/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蔡偉傑</w:t>
            </w:r>
          </w:p>
          <w:p w14:paraId="641DB9B9" w14:textId="77777777" w:rsidR="00DF2EFA" w:rsidRPr="00C56D48" w:rsidRDefault="00DF44B6" w:rsidP="00DE61D8">
            <w:pPr>
              <w:ind w:firstLine="1"/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</w:rPr>
              <w:t>中研院史語所博士候選人培育、</w:t>
            </w:r>
            <w:r w:rsidR="00DF2EFA" w:rsidRPr="00C56D48">
              <w:rPr>
                <w:rFonts w:ascii="Garamond" w:eastAsia="PMingLiU" w:hAnsi="Garamond"/>
                <w:color w:val="auto"/>
                <w:lang w:val="zh-CN"/>
              </w:rPr>
              <w:t>印第安納大學內陸歐亞系博士候選人</w:t>
            </w:r>
          </w:p>
        </w:tc>
        <w:tc>
          <w:tcPr>
            <w:tcW w:w="3894" w:type="dxa"/>
            <w:vAlign w:val="center"/>
          </w:tcPr>
          <w:p w14:paraId="636AE125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  <w:lang w:eastAsia="zh-CN"/>
              </w:rPr>
              <w:t xml:space="preserve">The Great </w:t>
            </w:r>
            <w:proofErr w:type="spellStart"/>
            <w:r w:rsidRPr="00C56D48">
              <w:rPr>
                <w:rFonts w:ascii="Garamond" w:eastAsia="PMingLiU" w:hAnsi="Garamond"/>
                <w:color w:val="auto"/>
                <w:lang w:eastAsia="zh-CN"/>
              </w:rPr>
              <w:t>Shabi</w:t>
            </w:r>
            <w:proofErr w:type="spellEnd"/>
            <w:r w:rsidRPr="00C56D48">
              <w:rPr>
                <w:rFonts w:ascii="Garamond" w:eastAsia="PMingLiU" w:hAnsi="Garamond"/>
                <w:color w:val="auto"/>
                <w:lang w:eastAsia="zh-CN"/>
              </w:rPr>
              <w:t xml:space="preserve"> and </w:t>
            </w:r>
            <w:proofErr w:type="spellStart"/>
            <w:r w:rsidRPr="00C56D48">
              <w:rPr>
                <w:rFonts w:ascii="Garamond" w:eastAsia="PMingLiU" w:hAnsi="Garamond"/>
                <w:color w:val="auto"/>
                <w:lang w:eastAsia="zh-CN"/>
              </w:rPr>
              <w:t>Mongolization</w:t>
            </w:r>
            <w:proofErr w:type="spellEnd"/>
            <w:r w:rsidRPr="00C56D48">
              <w:rPr>
                <w:rFonts w:ascii="Garamond" w:eastAsia="PMingLiU" w:hAnsi="Garamond"/>
                <w:color w:val="auto"/>
                <w:lang w:eastAsia="zh-CN"/>
              </w:rPr>
              <w:t xml:space="preserve"> of Han Chinese Settlers in Qing Mongolia, 1768-1830</w:t>
            </w:r>
          </w:p>
        </w:tc>
      </w:tr>
      <w:tr w:rsidR="00940C7E" w:rsidRPr="00C56D48" w14:paraId="764D77C2" w14:textId="77777777" w:rsidTr="00C753BF">
        <w:trPr>
          <w:jc w:val="center"/>
        </w:trPr>
        <w:tc>
          <w:tcPr>
            <w:tcW w:w="9576" w:type="dxa"/>
            <w:gridSpan w:val="4"/>
            <w:vAlign w:val="center"/>
          </w:tcPr>
          <w:p w14:paraId="05750BAC" w14:textId="4E3F9FD3" w:rsidR="00940C7E" w:rsidRPr="005333EF" w:rsidRDefault="00940C7E" w:rsidP="005333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SimSun" w:hAnsi="Garamond"/>
                <w:color w:val="auto"/>
                <w:lang w:val="zh-CN" w:eastAsia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 xml:space="preserve">14:15-14:30  </w:t>
            </w:r>
            <w:r w:rsidR="00855C4C" w:rsidRPr="00C56D48">
              <w:rPr>
                <w:rFonts w:ascii="Garamond" w:eastAsia="PMingLiU" w:hAnsi="Garamond"/>
                <w:color w:val="auto"/>
                <w:lang w:val="zh-CN"/>
              </w:rPr>
              <w:t xml:space="preserve">  </w:t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中場休息</w:t>
            </w:r>
            <w:r w:rsidR="00D07AC4" w:rsidRPr="00C56D48">
              <w:rPr>
                <w:rFonts w:ascii="Garamond" w:eastAsia="PMingLiU" w:hAnsi="Garamond"/>
                <w:color w:val="auto"/>
                <w:lang w:val="zh-CN"/>
              </w:rPr>
              <w:t>與</w:t>
            </w:r>
            <w:r w:rsidR="001C437C" w:rsidRPr="00C56D48">
              <w:rPr>
                <w:rFonts w:ascii="Garamond" w:eastAsia="PMingLiU" w:hAnsi="Garamond"/>
                <w:color w:val="auto"/>
                <w:lang w:val="zh-CN"/>
              </w:rPr>
              <w:t>茶敘</w:t>
            </w:r>
            <w:r w:rsidR="005333EF">
              <w:rPr>
                <w:rFonts w:ascii="Garamond" w:eastAsia="PMingLiU" w:hAnsi="Garamond" w:hint="eastAsia"/>
                <w:color w:val="auto"/>
                <w:lang w:val="zh-CN"/>
              </w:rPr>
              <w:t xml:space="preserve"> </w:t>
            </w:r>
            <w:bookmarkStart w:id="0" w:name="_GoBack"/>
            <w:bookmarkEnd w:id="0"/>
          </w:p>
        </w:tc>
      </w:tr>
      <w:tr w:rsidR="00DF2EFA" w:rsidRPr="00C56D48" w14:paraId="7AB76A8C" w14:textId="77777777" w:rsidTr="00C753BF">
        <w:trPr>
          <w:jc w:val="center"/>
        </w:trPr>
        <w:tc>
          <w:tcPr>
            <w:tcW w:w="1570" w:type="dxa"/>
            <w:vMerge w:val="restart"/>
            <w:vAlign w:val="center"/>
          </w:tcPr>
          <w:p w14:paraId="14F8491C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政治制度</w:t>
            </w:r>
          </w:p>
          <w:p w14:paraId="141985ED" w14:textId="77777777" w:rsidR="00DF2EFA" w:rsidRPr="00C56D48" w:rsidRDefault="00DF44B6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14:30-16:10</w:t>
            </w:r>
          </w:p>
        </w:tc>
        <w:tc>
          <w:tcPr>
            <w:tcW w:w="2027" w:type="dxa"/>
            <w:vMerge w:val="restart"/>
            <w:vAlign w:val="center"/>
          </w:tcPr>
          <w:p w14:paraId="323384E7" w14:textId="77777777" w:rsidR="00A0136D" w:rsidRPr="00C56D48" w:rsidRDefault="00A0136D" w:rsidP="00A0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賴惠敏</w:t>
            </w:r>
          </w:p>
          <w:p w14:paraId="7D7E6768" w14:textId="77777777" w:rsidR="00DE61D8" w:rsidRPr="00C56D48" w:rsidRDefault="00A0136D" w:rsidP="00A0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中央研究院近代史研究所研究員</w:t>
            </w:r>
          </w:p>
        </w:tc>
        <w:tc>
          <w:tcPr>
            <w:tcW w:w="2085" w:type="dxa"/>
            <w:vAlign w:val="center"/>
          </w:tcPr>
          <w:p w14:paraId="75520AA5" w14:textId="77777777" w:rsidR="00DF2EFA" w:rsidRPr="00C56D48" w:rsidRDefault="00DF2EFA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黃麗君</w:t>
            </w:r>
          </w:p>
          <w:p w14:paraId="676F6489" w14:textId="77777777" w:rsidR="00DF2EFA" w:rsidRPr="00C56D48" w:rsidRDefault="00DF2EFA" w:rsidP="003155F2">
            <w:pPr>
              <w:ind w:left="2"/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元培科技大學</w:t>
            </w:r>
            <w:r w:rsidR="003155F2" w:rsidRPr="00C56D48">
              <w:rPr>
                <w:rFonts w:ascii="Garamond" w:eastAsia="PMingLiU" w:hAnsi="Garamond"/>
                <w:color w:val="auto"/>
                <w:lang w:val="zh-CN"/>
              </w:rPr>
              <w:br/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通識中心講師</w:t>
            </w:r>
          </w:p>
        </w:tc>
        <w:tc>
          <w:tcPr>
            <w:tcW w:w="3894" w:type="dxa"/>
            <w:vAlign w:val="center"/>
          </w:tcPr>
          <w:p w14:paraId="3770BAB4" w14:textId="77777777" w:rsidR="00DF2EFA" w:rsidRPr="00C56D48" w:rsidRDefault="00DF2EFA" w:rsidP="003155F2">
            <w:pPr>
              <w:ind w:left="2"/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  <w:lang w:val="zh-TW"/>
              </w:rPr>
              <w:t>皇帝的管家：</w:t>
            </w:r>
            <w:r w:rsidR="003155F2" w:rsidRPr="00C56D48">
              <w:rPr>
                <w:rFonts w:ascii="Garamond" w:eastAsia="PMingLiU" w:hAnsi="Garamond"/>
                <w:color w:val="auto"/>
                <w:lang w:val="zh-TW"/>
              </w:rPr>
              <w:br/>
            </w:r>
            <w:r w:rsidRPr="00C56D48">
              <w:rPr>
                <w:rFonts w:ascii="Garamond" w:eastAsia="PMingLiU" w:hAnsi="Garamond"/>
                <w:color w:val="auto"/>
                <w:lang w:val="zh-TW"/>
              </w:rPr>
              <w:t>清代總管內務府大臣的出身與選任</w:t>
            </w:r>
          </w:p>
        </w:tc>
      </w:tr>
      <w:tr w:rsidR="00DF2EFA" w:rsidRPr="00C56D48" w14:paraId="6F04FD57" w14:textId="77777777" w:rsidTr="00C753BF">
        <w:trPr>
          <w:jc w:val="center"/>
        </w:trPr>
        <w:tc>
          <w:tcPr>
            <w:tcW w:w="1570" w:type="dxa"/>
            <w:vMerge/>
            <w:vAlign w:val="center"/>
          </w:tcPr>
          <w:p w14:paraId="697F70EC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</w:p>
        </w:tc>
        <w:tc>
          <w:tcPr>
            <w:tcW w:w="2027" w:type="dxa"/>
            <w:vMerge/>
            <w:vAlign w:val="center"/>
          </w:tcPr>
          <w:p w14:paraId="591BF582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  <w:lang w:val="zh-CN"/>
              </w:rPr>
            </w:pPr>
          </w:p>
        </w:tc>
        <w:tc>
          <w:tcPr>
            <w:tcW w:w="2085" w:type="dxa"/>
            <w:vAlign w:val="center"/>
          </w:tcPr>
          <w:p w14:paraId="20A66C06" w14:textId="77777777" w:rsidR="00DF2EFA" w:rsidRPr="00C56D48" w:rsidRDefault="00DF2EFA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</w:rPr>
              <w:t>Samuel Bass</w:t>
            </w:r>
            <w:r w:rsidR="005E4854" w:rsidRPr="00C56D48">
              <w:rPr>
                <w:rFonts w:ascii="Garamond" w:eastAsia="PMingLiU" w:hAnsi="Garamond"/>
                <w:color w:val="auto"/>
              </w:rPr>
              <w:br/>
            </w:r>
            <w:r w:rsidR="005E4854" w:rsidRPr="00C56D48">
              <w:rPr>
                <w:rFonts w:ascii="Garamond" w:eastAsia="PMingLiU" w:hAnsi="Garamond"/>
                <w:color w:val="auto"/>
              </w:rPr>
              <w:t>白善明</w:t>
            </w:r>
          </w:p>
          <w:p w14:paraId="2B8AD5F5" w14:textId="77777777" w:rsidR="00DF2EFA" w:rsidRPr="00C56D48" w:rsidRDefault="00DF2EFA" w:rsidP="003155F2">
            <w:pPr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印第安納大學</w:t>
            </w:r>
            <w:r w:rsidR="003155F2" w:rsidRPr="00C56D48">
              <w:rPr>
                <w:rFonts w:ascii="Garamond" w:eastAsia="PMingLiU" w:hAnsi="Garamond"/>
                <w:color w:val="auto"/>
                <w:lang w:val="zh-CN"/>
              </w:rPr>
              <w:br/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歷史系博士</w:t>
            </w:r>
            <w:r w:rsidR="00A82BB7" w:rsidRPr="00C56D48">
              <w:rPr>
                <w:rFonts w:ascii="Garamond" w:eastAsia="PMingLiU" w:hAnsi="Garamond"/>
                <w:color w:val="auto"/>
                <w:lang w:val="zh-CN"/>
              </w:rPr>
              <w:t>生</w:t>
            </w:r>
          </w:p>
        </w:tc>
        <w:tc>
          <w:tcPr>
            <w:tcW w:w="3894" w:type="dxa"/>
            <w:vAlign w:val="center"/>
          </w:tcPr>
          <w:p w14:paraId="083EDF31" w14:textId="77777777" w:rsidR="00DF2EFA" w:rsidRPr="00C56D48" w:rsidRDefault="00C53877" w:rsidP="00C53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</w:rPr>
              <w:t xml:space="preserve">Slavery in China under Mongol </w:t>
            </w:r>
            <w:r w:rsidRPr="00C56D48">
              <w:rPr>
                <w:rFonts w:ascii="Garamond" w:eastAsia="PMingLiU" w:hAnsi="Garamond"/>
                <w:color w:val="auto"/>
              </w:rPr>
              <w:br/>
              <w:t>and Manchu Rule</w:t>
            </w:r>
          </w:p>
        </w:tc>
      </w:tr>
      <w:tr w:rsidR="00DF2EFA" w:rsidRPr="00C56D48" w14:paraId="52094E0D" w14:textId="77777777" w:rsidTr="00C753BF">
        <w:trPr>
          <w:jc w:val="center"/>
        </w:trPr>
        <w:tc>
          <w:tcPr>
            <w:tcW w:w="1570" w:type="dxa"/>
            <w:vMerge/>
            <w:vAlign w:val="center"/>
          </w:tcPr>
          <w:p w14:paraId="2D77E8B2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</w:rPr>
            </w:pPr>
          </w:p>
        </w:tc>
        <w:tc>
          <w:tcPr>
            <w:tcW w:w="2027" w:type="dxa"/>
            <w:vMerge/>
            <w:vAlign w:val="center"/>
          </w:tcPr>
          <w:p w14:paraId="6C26B254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</w:rPr>
            </w:pPr>
          </w:p>
        </w:tc>
        <w:tc>
          <w:tcPr>
            <w:tcW w:w="2085" w:type="dxa"/>
            <w:vAlign w:val="center"/>
          </w:tcPr>
          <w:p w14:paraId="23942D2A" w14:textId="77777777" w:rsidR="00DF2EFA" w:rsidRPr="00C56D48" w:rsidRDefault="00DF2EFA" w:rsidP="003155F2">
            <w:pPr>
              <w:ind w:left="480" w:hangingChars="200" w:hanging="480"/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許富翔</w:t>
            </w:r>
          </w:p>
          <w:p w14:paraId="0695666C" w14:textId="77777777" w:rsidR="00DF2EFA" w:rsidRPr="00C56D48" w:rsidRDefault="00DF2EFA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</w:rPr>
              <w:t>國立</w:t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政治大學歷史系博士候選人</w:t>
            </w:r>
          </w:p>
        </w:tc>
        <w:tc>
          <w:tcPr>
            <w:tcW w:w="3894" w:type="dxa"/>
            <w:vAlign w:val="center"/>
          </w:tcPr>
          <w:p w14:paraId="2C86FF9F" w14:textId="77777777" w:rsidR="00DF2EFA" w:rsidRPr="00C56D48" w:rsidRDefault="00DF2EFA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清代熱河總管沿革考</w:t>
            </w:r>
          </w:p>
        </w:tc>
      </w:tr>
      <w:tr w:rsidR="00DF2EFA" w:rsidRPr="00C56D48" w14:paraId="7F7C61E6" w14:textId="77777777" w:rsidTr="00C753BF">
        <w:trPr>
          <w:jc w:val="center"/>
        </w:trPr>
        <w:tc>
          <w:tcPr>
            <w:tcW w:w="1570" w:type="dxa"/>
            <w:vMerge/>
            <w:vAlign w:val="center"/>
          </w:tcPr>
          <w:p w14:paraId="4A043A04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</w:rPr>
            </w:pPr>
          </w:p>
        </w:tc>
        <w:tc>
          <w:tcPr>
            <w:tcW w:w="2027" w:type="dxa"/>
            <w:vMerge/>
            <w:vAlign w:val="center"/>
          </w:tcPr>
          <w:p w14:paraId="1F327782" w14:textId="77777777" w:rsidR="00DF2EFA" w:rsidRPr="00C56D48" w:rsidRDefault="00DF2EFA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</w:rPr>
            </w:pPr>
          </w:p>
        </w:tc>
        <w:tc>
          <w:tcPr>
            <w:tcW w:w="2085" w:type="dxa"/>
            <w:vAlign w:val="center"/>
          </w:tcPr>
          <w:p w14:paraId="6E1F77B6" w14:textId="77777777" w:rsidR="00DF2EFA" w:rsidRPr="00C56D48" w:rsidRDefault="00DF2EFA" w:rsidP="003155F2">
            <w:pPr>
              <w:ind w:left="480" w:hangingChars="200" w:hanging="480"/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王婷</w:t>
            </w:r>
          </w:p>
          <w:p w14:paraId="484077E1" w14:textId="77777777" w:rsidR="00DF2EFA" w:rsidRPr="00C56D48" w:rsidRDefault="00DF2EFA" w:rsidP="003155F2">
            <w:pPr>
              <w:ind w:left="31" w:hangingChars="13" w:hanging="31"/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國立中正大學</w:t>
            </w:r>
            <w:r w:rsidR="003155F2" w:rsidRPr="00C56D48">
              <w:rPr>
                <w:rFonts w:ascii="Garamond" w:eastAsia="PMingLiU" w:hAnsi="Garamond"/>
                <w:color w:val="auto"/>
              </w:rPr>
              <w:br/>
            </w:r>
            <w:r w:rsidRPr="00C56D48">
              <w:rPr>
                <w:rFonts w:ascii="Garamond" w:eastAsia="PMingLiU" w:hAnsi="Garamond"/>
                <w:color w:val="auto"/>
                <w:lang w:val="zh-CN"/>
              </w:rPr>
              <w:t>歷史系碩士</w:t>
            </w:r>
          </w:p>
        </w:tc>
        <w:tc>
          <w:tcPr>
            <w:tcW w:w="3894" w:type="dxa"/>
            <w:vAlign w:val="center"/>
          </w:tcPr>
          <w:p w14:paraId="6C43C8D4" w14:textId="77777777" w:rsidR="00DF2EFA" w:rsidRPr="00C56D48" w:rsidRDefault="00152B87" w:rsidP="0031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  <w:lang w:val="zh-CN"/>
              </w:rPr>
              <w:t>入關前後八旗漢軍的身分與旗制</w:t>
            </w:r>
          </w:p>
        </w:tc>
      </w:tr>
      <w:tr w:rsidR="00ED14FF" w:rsidRPr="00C56D48" w14:paraId="5468306D" w14:textId="77777777" w:rsidTr="00C753BF">
        <w:trPr>
          <w:jc w:val="center"/>
        </w:trPr>
        <w:tc>
          <w:tcPr>
            <w:tcW w:w="9576" w:type="dxa"/>
            <w:gridSpan w:val="4"/>
            <w:vAlign w:val="center"/>
          </w:tcPr>
          <w:p w14:paraId="61C4C28B" w14:textId="79FAB89F" w:rsidR="00ED14FF" w:rsidRPr="00C56D48" w:rsidRDefault="00F251BD" w:rsidP="00DE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eastAsia="PMingLiU" w:hAnsi="Garamond"/>
                <w:color w:val="auto"/>
              </w:rPr>
            </w:pPr>
            <w:r w:rsidRPr="00C56D48">
              <w:rPr>
                <w:rFonts w:ascii="Garamond" w:eastAsia="PMingLiU" w:hAnsi="Garamond"/>
                <w:color w:val="auto"/>
              </w:rPr>
              <w:t>16</w:t>
            </w:r>
            <w:r w:rsidR="00ED14FF" w:rsidRPr="00C56D48">
              <w:rPr>
                <w:rFonts w:ascii="Garamond" w:eastAsia="PMingLiU" w:hAnsi="Garamond"/>
                <w:color w:val="auto"/>
              </w:rPr>
              <w:t>:10-17:</w:t>
            </w:r>
            <w:r w:rsidRPr="00C56D48">
              <w:rPr>
                <w:rFonts w:ascii="Garamond" w:eastAsia="PMingLiU" w:hAnsi="Garamond"/>
                <w:color w:val="auto"/>
              </w:rPr>
              <w:t>00</w:t>
            </w:r>
            <w:r w:rsidR="00ED14FF" w:rsidRPr="00C56D48">
              <w:rPr>
                <w:rFonts w:ascii="Garamond" w:eastAsia="PMingLiU" w:hAnsi="Garamond"/>
                <w:color w:val="auto"/>
              </w:rPr>
              <w:t xml:space="preserve"> </w:t>
            </w:r>
            <w:r w:rsidR="00855C4C" w:rsidRPr="00C56D48">
              <w:rPr>
                <w:rFonts w:ascii="Garamond" w:eastAsia="PMingLiU" w:hAnsi="Garamond"/>
                <w:color w:val="auto"/>
              </w:rPr>
              <w:t xml:space="preserve">   </w:t>
            </w:r>
            <w:r w:rsidR="00ED14FF" w:rsidRPr="00C56D48">
              <w:rPr>
                <w:rFonts w:ascii="Garamond" w:eastAsia="PMingLiU" w:hAnsi="Garamond"/>
                <w:color w:val="auto"/>
                <w:lang w:val="zh-CN"/>
              </w:rPr>
              <w:t>綜合討論與總結發言</w:t>
            </w:r>
            <w:r w:rsidR="005333EF">
              <w:rPr>
                <w:rFonts w:ascii="Garamond" w:eastAsia="PMingLiU" w:hAnsi="Garamond" w:hint="eastAsia"/>
                <w:color w:val="auto"/>
                <w:lang w:val="zh-CN"/>
              </w:rPr>
              <w:t xml:space="preserve"> </w:t>
            </w:r>
          </w:p>
        </w:tc>
      </w:tr>
    </w:tbl>
    <w:p w14:paraId="3C16AEF3" w14:textId="77777777" w:rsidR="00C53877" w:rsidRPr="00C56D48" w:rsidRDefault="00C53877" w:rsidP="00C53877">
      <w:pPr>
        <w:pStyle w:val="ListParagraph"/>
        <w:numPr>
          <w:ilvl w:val="0"/>
          <w:numId w:val="1"/>
        </w:numPr>
        <w:rPr>
          <w:rFonts w:ascii="Garamond" w:eastAsia="PMingLiU" w:hAnsi="Garamond"/>
          <w:color w:val="auto"/>
        </w:rPr>
      </w:pPr>
      <w:r w:rsidRPr="00C56D48">
        <w:rPr>
          <w:rFonts w:ascii="Garamond" w:eastAsia="PMingLiU" w:hAnsi="Garamond"/>
          <w:color w:val="auto"/>
        </w:rPr>
        <w:lastRenderedPageBreak/>
        <w:t>本工作坊工作語言為中文與英文。</w:t>
      </w:r>
    </w:p>
    <w:p w14:paraId="4D426297" w14:textId="77777777" w:rsidR="00DF2EFA" w:rsidRPr="00C56D48" w:rsidRDefault="00940C7E" w:rsidP="00C53877">
      <w:pPr>
        <w:pStyle w:val="ListParagraph"/>
        <w:numPr>
          <w:ilvl w:val="0"/>
          <w:numId w:val="1"/>
        </w:numPr>
        <w:rPr>
          <w:rFonts w:ascii="Garamond" w:eastAsia="PMingLiU" w:hAnsi="Garamond"/>
          <w:color w:val="auto"/>
        </w:rPr>
      </w:pPr>
      <w:r w:rsidRPr="00C56D48">
        <w:rPr>
          <w:rFonts w:ascii="Garamond" w:eastAsia="PMingLiU" w:hAnsi="Garamond"/>
          <w:color w:val="auto"/>
          <w:lang w:val="zh-CN"/>
        </w:rPr>
        <w:t>每位發表人</w:t>
      </w:r>
      <w:r w:rsidRPr="00C56D48">
        <w:rPr>
          <w:rFonts w:ascii="Garamond" w:eastAsia="PMingLiU" w:hAnsi="Garamond"/>
          <w:color w:val="auto"/>
        </w:rPr>
        <w:t>15</w:t>
      </w:r>
      <w:r w:rsidR="00ED14FF" w:rsidRPr="00C56D48">
        <w:rPr>
          <w:rFonts w:ascii="Garamond" w:eastAsia="PMingLiU" w:hAnsi="Garamond"/>
          <w:color w:val="auto"/>
          <w:lang w:val="zh-CN"/>
        </w:rPr>
        <w:t>分鐘</w:t>
      </w:r>
      <w:r w:rsidR="00ED14FF" w:rsidRPr="00C56D48">
        <w:rPr>
          <w:rFonts w:ascii="Garamond" w:eastAsia="PMingLiU" w:hAnsi="Garamond"/>
          <w:color w:val="auto"/>
        </w:rPr>
        <w:t>，</w:t>
      </w:r>
      <w:r w:rsidR="00ED14FF" w:rsidRPr="00C56D48">
        <w:rPr>
          <w:rFonts w:ascii="Garamond" w:eastAsia="PMingLiU" w:hAnsi="Garamond"/>
          <w:color w:val="auto"/>
          <w:lang w:val="zh-CN"/>
        </w:rPr>
        <w:t>提問討論</w:t>
      </w:r>
      <w:r w:rsidR="00ED14FF" w:rsidRPr="00C56D48">
        <w:rPr>
          <w:rFonts w:ascii="Garamond" w:eastAsia="PMingLiU" w:hAnsi="Garamond"/>
          <w:color w:val="auto"/>
        </w:rPr>
        <w:t>10</w:t>
      </w:r>
      <w:r w:rsidR="00ED14FF" w:rsidRPr="00C56D48">
        <w:rPr>
          <w:rFonts w:ascii="Garamond" w:eastAsia="PMingLiU" w:hAnsi="Garamond"/>
          <w:color w:val="auto"/>
          <w:lang w:val="zh-CN"/>
        </w:rPr>
        <w:t>分鐘。議題主持人可選擇所有人發言結束後，將討論時間合併使用。</w:t>
      </w:r>
      <w:r w:rsidRPr="00C56D48">
        <w:rPr>
          <w:rFonts w:ascii="Garamond" w:eastAsia="PMingLiU" w:hAnsi="Garamond"/>
          <w:color w:val="auto"/>
          <w:lang w:val="zh-CN"/>
        </w:rPr>
        <w:t>例</w:t>
      </w:r>
      <w:r w:rsidR="005C2A8D" w:rsidRPr="00C56D48">
        <w:rPr>
          <w:rFonts w:ascii="Garamond" w:eastAsia="PMingLiU" w:hAnsi="Garamond"/>
          <w:color w:val="auto"/>
          <w:lang w:val="zh-CN"/>
        </w:rPr>
        <w:t>如一場次有四</w:t>
      </w:r>
      <w:r w:rsidRPr="00C56D48">
        <w:rPr>
          <w:rFonts w:ascii="Garamond" w:eastAsia="PMingLiU" w:hAnsi="Garamond"/>
          <w:color w:val="auto"/>
          <w:lang w:val="zh-CN"/>
        </w:rPr>
        <w:t>位</w:t>
      </w:r>
      <w:r w:rsidR="005C2A8D" w:rsidRPr="00C56D48">
        <w:rPr>
          <w:rFonts w:ascii="Garamond" w:eastAsia="PMingLiU" w:hAnsi="Garamond"/>
          <w:color w:val="auto"/>
          <w:lang w:val="zh-CN"/>
        </w:rPr>
        <w:t>發言</w:t>
      </w:r>
      <w:r w:rsidRPr="00C56D48">
        <w:rPr>
          <w:rFonts w:ascii="Garamond" w:eastAsia="PMingLiU" w:hAnsi="Garamond"/>
          <w:color w:val="auto"/>
          <w:lang w:val="zh-CN"/>
        </w:rPr>
        <w:t>人</w:t>
      </w:r>
      <w:r w:rsidR="005C2A8D" w:rsidRPr="00C56D48">
        <w:rPr>
          <w:rFonts w:ascii="Garamond" w:eastAsia="PMingLiU" w:hAnsi="Garamond"/>
          <w:color w:val="auto"/>
          <w:lang w:val="zh-CN"/>
        </w:rPr>
        <w:t>，則統一討論時間為</w:t>
      </w:r>
      <w:r w:rsidR="005C2A8D" w:rsidRPr="00C56D48">
        <w:rPr>
          <w:rFonts w:ascii="Garamond" w:eastAsia="PMingLiU" w:hAnsi="Garamond"/>
          <w:color w:val="auto"/>
          <w:lang w:val="zh-CN"/>
        </w:rPr>
        <w:t>40</w:t>
      </w:r>
      <w:r w:rsidR="005C2A8D" w:rsidRPr="00C56D48">
        <w:rPr>
          <w:rFonts w:ascii="Garamond" w:eastAsia="PMingLiU" w:hAnsi="Garamond"/>
          <w:color w:val="auto"/>
          <w:lang w:val="zh-CN"/>
        </w:rPr>
        <w:t>分鐘。</w:t>
      </w:r>
    </w:p>
    <w:sectPr w:rsidR="00DF2EFA" w:rsidRPr="00C56D48" w:rsidSect="00DD0169">
      <w:headerReference w:type="default" r:id="rId8"/>
      <w:footerReference w:type="default" r:id="rId9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B8635" w14:textId="77777777" w:rsidR="00383430" w:rsidRDefault="00383430" w:rsidP="00DD0169">
      <w:pPr>
        <w:spacing w:before="0" w:line="240" w:lineRule="auto"/>
      </w:pPr>
      <w:r>
        <w:separator/>
      </w:r>
    </w:p>
  </w:endnote>
  <w:endnote w:type="continuationSeparator" w:id="0">
    <w:p w14:paraId="76D34B9E" w14:textId="77777777" w:rsidR="00383430" w:rsidRDefault="00383430" w:rsidP="00DD016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 w:cs="Times New Roman"/>
      </w:rPr>
      <w:id w:val="8120118"/>
      <w:docPartObj>
        <w:docPartGallery w:val="Page Numbers (Bottom of Page)"/>
        <w:docPartUnique/>
      </w:docPartObj>
    </w:sdtPr>
    <w:sdtEndPr/>
    <w:sdtContent>
      <w:p w14:paraId="48E54864" w14:textId="77777777" w:rsidR="005A1D99" w:rsidRPr="005A1D99" w:rsidRDefault="007A3947">
        <w:pPr>
          <w:pStyle w:val="Footer"/>
          <w:jc w:val="center"/>
          <w:rPr>
            <w:rFonts w:ascii="Garamond" w:hAnsi="Garamond" w:cs="Times New Roman"/>
          </w:rPr>
        </w:pPr>
        <w:r w:rsidRPr="005A1D99">
          <w:rPr>
            <w:rFonts w:ascii="Garamond" w:hAnsi="Garamond" w:cs="Times New Roman"/>
          </w:rPr>
          <w:fldChar w:fldCharType="begin"/>
        </w:r>
        <w:r w:rsidR="005A1D99" w:rsidRPr="005A1D99">
          <w:rPr>
            <w:rFonts w:ascii="Garamond" w:hAnsi="Garamond" w:cs="Times New Roman"/>
          </w:rPr>
          <w:instrText xml:space="preserve"> PAGE   \* MERGEFORMAT </w:instrText>
        </w:r>
        <w:r w:rsidRPr="005A1D99">
          <w:rPr>
            <w:rFonts w:ascii="Garamond" w:hAnsi="Garamond" w:cs="Times New Roman"/>
          </w:rPr>
          <w:fldChar w:fldCharType="separate"/>
        </w:r>
        <w:r w:rsidR="005333EF" w:rsidRPr="005333EF">
          <w:rPr>
            <w:rFonts w:ascii="Garamond" w:hAnsi="Garamond" w:cs="Times New Roman"/>
            <w:noProof/>
            <w:lang w:val="zh-TW"/>
          </w:rPr>
          <w:t>1</w:t>
        </w:r>
        <w:r w:rsidRPr="005A1D99">
          <w:rPr>
            <w:rFonts w:ascii="Garamond" w:hAnsi="Garamond" w:cs="Times New Roman"/>
          </w:rPr>
          <w:fldChar w:fldCharType="end"/>
        </w:r>
      </w:p>
    </w:sdtContent>
  </w:sdt>
  <w:p w14:paraId="1F16EF55" w14:textId="77777777" w:rsidR="005A1D99" w:rsidRPr="005A1D99" w:rsidRDefault="005A1D99">
    <w:pPr>
      <w:pStyle w:val="Footer"/>
      <w:rPr>
        <w:rFonts w:ascii="Garamond" w:hAnsi="Garamond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3D7C" w14:textId="77777777" w:rsidR="00383430" w:rsidRDefault="00383430" w:rsidP="00DD0169">
      <w:pPr>
        <w:spacing w:before="0" w:line="240" w:lineRule="auto"/>
      </w:pPr>
      <w:r>
        <w:separator/>
      </w:r>
    </w:p>
  </w:footnote>
  <w:footnote w:type="continuationSeparator" w:id="0">
    <w:p w14:paraId="31AFDFCF" w14:textId="77777777" w:rsidR="00383430" w:rsidRDefault="00383430" w:rsidP="00DD016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58E87" w14:textId="77777777" w:rsidR="00D93C8B" w:rsidRDefault="00D93C8B">
    <w:pPr>
      <w:pStyle w:val="a"/>
      <w:tabs>
        <w:tab w:val="clear" w:pos="9020"/>
        <w:tab w:val="center" w:pos="4680"/>
        <w:tab w:val="right" w:pos="9360"/>
      </w:tabs>
    </w:pPr>
    <w:r>
      <w:tab/>
    </w:r>
    <w:r>
      <w:tab/>
    </w:r>
    <w:r w:rsidR="007A3947">
      <w:fldChar w:fldCharType="begin" w:fldLock="1"/>
    </w:r>
    <w:r>
      <w:instrText xml:space="preserve"> DATE \@ "y</w:instrText>
    </w:r>
    <w:r>
      <w:instrText>年</w:instrText>
    </w:r>
    <w:r>
      <w:instrText>M</w:instrText>
    </w:r>
    <w:r>
      <w:instrText>月</w:instrText>
    </w:r>
    <w:r>
      <w:instrText>d</w:instrText>
    </w:r>
    <w:r>
      <w:instrText>日</w:instrText>
    </w:r>
    <w:r>
      <w:instrText xml:space="preserve"> dddd" </w:instrText>
    </w:r>
    <w:r w:rsidR="007A394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F31"/>
    <w:multiLevelType w:val="hybridMultilevel"/>
    <w:tmpl w:val="D9924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169"/>
    <w:rsid w:val="00027525"/>
    <w:rsid w:val="0007483A"/>
    <w:rsid w:val="000848C4"/>
    <w:rsid w:val="000B5078"/>
    <w:rsid w:val="000D79F4"/>
    <w:rsid w:val="00152B87"/>
    <w:rsid w:val="001C437C"/>
    <w:rsid w:val="001D00AD"/>
    <w:rsid w:val="00267E0C"/>
    <w:rsid w:val="002A208D"/>
    <w:rsid w:val="0030719F"/>
    <w:rsid w:val="003155F2"/>
    <w:rsid w:val="00351668"/>
    <w:rsid w:val="00383430"/>
    <w:rsid w:val="003B326E"/>
    <w:rsid w:val="003D2D9C"/>
    <w:rsid w:val="0040513D"/>
    <w:rsid w:val="00412062"/>
    <w:rsid w:val="00471AE8"/>
    <w:rsid w:val="004768C7"/>
    <w:rsid w:val="004B04AB"/>
    <w:rsid w:val="004F2859"/>
    <w:rsid w:val="005333EF"/>
    <w:rsid w:val="00533853"/>
    <w:rsid w:val="00577BE8"/>
    <w:rsid w:val="00596897"/>
    <w:rsid w:val="00596D66"/>
    <w:rsid w:val="005A1D99"/>
    <w:rsid w:val="005C2A8D"/>
    <w:rsid w:val="005C78A4"/>
    <w:rsid w:val="005E4854"/>
    <w:rsid w:val="006619BF"/>
    <w:rsid w:val="00663D9A"/>
    <w:rsid w:val="0068409D"/>
    <w:rsid w:val="006A6B96"/>
    <w:rsid w:val="006F2CA5"/>
    <w:rsid w:val="00725A4C"/>
    <w:rsid w:val="00770118"/>
    <w:rsid w:val="00786A73"/>
    <w:rsid w:val="007A3947"/>
    <w:rsid w:val="007B1394"/>
    <w:rsid w:val="00800814"/>
    <w:rsid w:val="00824DA5"/>
    <w:rsid w:val="00855C4C"/>
    <w:rsid w:val="00896EDE"/>
    <w:rsid w:val="0090402F"/>
    <w:rsid w:val="009262B9"/>
    <w:rsid w:val="00940C7E"/>
    <w:rsid w:val="009C3650"/>
    <w:rsid w:val="009F6BB4"/>
    <w:rsid w:val="00A0136D"/>
    <w:rsid w:val="00A82BB7"/>
    <w:rsid w:val="00AF6F2E"/>
    <w:rsid w:val="00AF71E1"/>
    <w:rsid w:val="00B35F77"/>
    <w:rsid w:val="00B41DEE"/>
    <w:rsid w:val="00B66718"/>
    <w:rsid w:val="00B9569D"/>
    <w:rsid w:val="00BF0807"/>
    <w:rsid w:val="00C53877"/>
    <w:rsid w:val="00C56D48"/>
    <w:rsid w:val="00C70F2C"/>
    <w:rsid w:val="00C753BF"/>
    <w:rsid w:val="00C83682"/>
    <w:rsid w:val="00CE27ED"/>
    <w:rsid w:val="00D07AC4"/>
    <w:rsid w:val="00D40082"/>
    <w:rsid w:val="00D732B9"/>
    <w:rsid w:val="00D93C8B"/>
    <w:rsid w:val="00DB1044"/>
    <w:rsid w:val="00DD0169"/>
    <w:rsid w:val="00DE61D8"/>
    <w:rsid w:val="00DF2EFA"/>
    <w:rsid w:val="00DF44B6"/>
    <w:rsid w:val="00E6308F"/>
    <w:rsid w:val="00EA5828"/>
    <w:rsid w:val="00EB7C77"/>
    <w:rsid w:val="00ED14FF"/>
    <w:rsid w:val="00ED162F"/>
    <w:rsid w:val="00F23BD3"/>
    <w:rsid w:val="00F251BD"/>
    <w:rsid w:val="00F93EE6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689BF"/>
  <w15:docId w15:val="{68CD5A31-295F-45C1-82F6-7D6776A6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0169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0169"/>
    <w:rPr>
      <w:u w:val="single"/>
    </w:rPr>
  </w:style>
  <w:style w:type="table" w:customStyle="1" w:styleId="TableNormal1">
    <w:name w:val="Table Normal1"/>
    <w:rsid w:val="00DD0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rsid w:val="00DD016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2"/>
    <w:rsid w:val="00DD0169"/>
    <w:pPr>
      <w:keepNext/>
      <w:spacing w:before="200" w:after="200"/>
      <w:outlineLvl w:val="1"/>
    </w:pPr>
    <w:rPr>
      <w:rFonts w:ascii="Arial Unicode MS" w:hAnsi="Arial Unicode MS" w:cs="Arial Unicode MS" w:hint="eastAsia"/>
      <w:b/>
      <w:bCs/>
      <w:color w:val="434343"/>
      <w:sz w:val="36"/>
      <w:szCs w:val="36"/>
      <w:lang w:val="zh-CN" w:eastAsia="zh-CN"/>
    </w:rPr>
  </w:style>
  <w:style w:type="paragraph" w:customStyle="1" w:styleId="2">
    <w:name w:val="內文 2"/>
    <w:rsid w:val="00DD0169"/>
    <w:rPr>
      <w:rFonts w:ascii="Arial Unicode MS" w:hAnsi="Arial Unicode MS" w:cs="Arial Unicode MS" w:hint="eastAsia"/>
      <w:color w:val="000000"/>
      <w:sz w:val="22"/>
      <w:szCs w:val="22"/>
      <w:lang w:val="zh-CN" w:eastAsia="zh-CN"/>
    </w:rPr>
  </w:style>
  <w:style w:type="paragraph" w:customStyle="1" w:styleId="a0">
    <w:name w:val="主題"/>
    <w:next w:val="Normal"/>
    <w:rsid w:val="00DD0169"/>
    <w:pPr>
      <w:keepNext/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77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7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5F77"/>
    <w:rPr>
      <w:rFonts w:ascii="Helvetica" w:eastAsia="Helvetica" w:hAnsi="Helvetica" w:cs="Helvetic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5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5F77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267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3BD3"/>
    <w:rPr>
      <w:i/>
      <w:iCs/>
    </w:rPr>
  </w:style>
  <w:style w:type="paragraph" w:styleId="ListParagraph">
    <w:name w:val="List Paragraph"/>
    <w:basedOn w:val="Normal"/>
    <w:uiPriority w:val="34"/>
    <w:qFormat/>
    <w:rsid w:val="00C5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細明體"/>
        <a:cs typeface="Helvetica"/>
      </a:majorFont>
      <a:minorFont>
        <a:latin typeface="Helvetica Light"/>
        <a:ea typeface="新細明體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8386-CBDA-4668-908E-DF439B20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Wei-chieh Tsai</cp:lastModifiedBy>
  <cp:revision>58</cp:revision>
  <cp:lastPrinted>2015-07-08T07:31:00Z</cp:lastPrinted>
  <dcterms:created xsi:type="dcterms:W3CDTF">2015-07-03T07:27:00Z</dcterms:created>
  <dcterms:modified xsi:type="dcterms:W3CDTF">2015-07-11T02:45:00Z</dcterms:modified>
</cp:coreProperties>
</file>